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38B87663" w:rsidR="00710B92" w:rsidRPr="000F7FD1" w:rsidRDefault="004C4C39" w:rsidP="00473EEB">
      <w:pPr>
        <w:pStyle w:val="Heading1"/>
        <w:rPr>
          <w:rFonts w:ascii="Calibri" w:hAnsi="Calibri" w:cs="Calibri"/>
          <w:color w:val="auto"/>
          <w:sz w:val="32"/>
          <w:szCs w:val="32"/>
        </w:rPr>
      </w:pPr>
      <w:r>
        <w:rPr>
          <w:rFonts w:ascii="Calibri" w:hAnsi="Calibri" w:cs="Calibri"/>
          <w:color w:val="auto"/>
          <w:sz w:val="32"/>
          <w:szCs w:val="32"/>
        </w:rPr>
        <w:t>Senior Digital Transformation &amp; Information System</w:t>
      </w:r>
      <w:r w:rsidR="00D014B7">
        <w:rPr>
          <w:rFonts w:ascii="Calibri" w:hAnsi="Calibri" w:cs="Calibri"/>
          <w:color w:val="auto"/>
          <w:sz w:val="32"/>
          <w:szCs w:val="32"/>
        </w:rPr>
        <w:t>s</w:t>
      </w:r>
      <w:r>
        <w:rPr>
          <w:rFonts w:ascii="Calibri" w:hAnsi="Calibri" w:cs="Calibri"/>
          <w:color w:val="auto"/>
          <w:sz w:val="32"/>
          <w:szCs w:val="32"/>
        </w:rPr>
        <w:t xml:space="preserve"> Manager (AP)</w:t>
      </w:r>
      <w:r w:rsidR="00710B92" w:rsidRPr="000F7FD1">
        <w:rPr>
          <w:rFonts w:ascii="Calibri" w:hAnsi="Calibri" w:cs="Calibri"/>
          <w:color w:val="auto"/>
          <w:sz w:val="32"/>
          <w:szCs w:val="32"/>
        </w:rPr>
        <w:t xml:space="preserve"> with the Corporate Enforcement Authority</w:t>
      </w:r>
    </w:p>
    <w:p w14:paraId="495F1A8D" w14:textId="77777777" w:rsidR="00104D8F" w:rsidRDefault="00104D8F">
      <w:pPr>
        <w:rPr>
          <w:rFonts w:ascii="Calibri" w:hAnsi="Calibri" w:cs="Calibri"/>
          <w:lang w:val="x-none" w:eastAsia="en-GB"/>
        </w:rPr>
      </w:pPr>
    </w:p>
    <w:p w14:paraId="447FF174" w14:textId="33EDEB0D" w:rsidR="007907B3" w:rsidRPr="000F7FD1" w:rsidRDefault="007907B3">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0814288D" w14:textId="77777777" w:rsidR="004C4C39" w:rsidRDefault="00822218" w:rsidP="004C4C39">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 forms should be completed in no smaller than size 10 font. </w:t>
      </w:r>
    </w:p>
    <w:p w14:paraId="00550FC8" w14:textId="7F0868F7" w:rsidR="004C4C39" w:rsidRPr="004C4C39" w:rsidRDefault="004C4C39" w:rsidP="004C4C39">
      <w:pPr>
        <w:pStyle w:val="Bullet"/>
        <w:numPr>
          <w:ilvl w:val="0"/>
          <w:numId w:val="5"/>
        </w:numPr>
        <w:rPr>
          <w:rFonts w:ascii="Calibri" w:hAnsi="Calibri" w:cs="Calibri"/>
          <w:sz w:val="22"/>
          <w:szCs w:val="22"/>
          <w:lang w:val="en-IE"/>
        </w:rPr>
      </w:pPr>
      <w:r w:rsidRPr="004C4C39">
        <w:rPr>
          <w:rFonts w:cs="Arial"/>
        </w:rPr>
        <w:t xml:space="preserve">To apply for this position, candidates should submit the Application Form to </w:t>
      </w:r>
      <w:hyperlink r:id="rId11" w:history="1">
        <w:r w:rsidRPr="004C4C39">
          <w:rPr>
            <w:rStyle w:val="Hyperlink"/>
            <w:rFonts w:cs="Arial"/>
          </w:rPr>
          <w:t>recruitment@cea.gov.ie</w:t>
        </w:r>
      </w:hyperlink>
      <w:r w:rsidRPr="004C4C39">
        <w:rPr>
          <w:rFonts w:cs="Arial"/>
        </w:rPr>
        <w:t xml:space="preserve"> </w:t>
      </w:r>
      <w:r>
        <w:rPr>
          <w:rFonts w:cs="Arial"/>
        </w:rPr>
        <w:t>or 0874477327</w:t>
      </w:r>
    </w:p>
    <w:p w14:paraId="4D1761B7" w14:textId="5A4B2400" w:rsidR="00822218" w:rsidRPr="007219E5" w:rsidRDefault="004C4C39" w:rsidP="004C4C39">
      <w:pPr>
        <w:pStyle w:val="Bullet"/>
        <w:numPr>
          <w:ilvl w:val="0"/>
          <w:numId w:val="5"/>
        </w:numPr>
        <w:rPr>
          <w:rFonts w:ascii="Calibri" w:hAnsi="Calibri" w:cs="Calibri"/>
          <w:sz w:val="22"/>
          <w:szCs w:val="22"/>
          <w:lang w:val="en-IE"/>
        </w:rPr>
      </w:pPr>
      <w:r w:rsidRPr="00403913">
        <w:rPr>
          <w:rFonts w:cs="Arial"/>
        </w:rPr>
        <w:t xml:space="preserve">Should you wish to have a confidential discussion regarding the role, to arrange same you should contact Ms. </w:t>
      </w:r>
      <w:r>
        <w:rPr>
          <w:rFonts w:cs="Arial"/>
        </w:rPr>
        <w:t>Amy Murray</w:t>
      </w:r>
      <w:r w:rsidRPr="00403913">
        <w:rPr>
          <w:rFonts w:cs="Arial"/>
        </w:rPr>
        <w:t xml:space="preserve">, </w:t>
      </w:r>
      <w:r>
        <w:rPr>
          <w:rFonts w:cs="Arial"/>
        </w:rPr>
        <w:t>Senior HR Manager</w:t>
      </w:r>
      <w:r w:rsidRPr="00403913">
        <w:rPr>
          <w:rFonts w:cs="Arial"/>
        </w:rPr>
        <w:t xml:space="preserve"> at </w:t>
      </w:r>
      <w:hyperlink r:id="rId12" w:history="1">
        <w:r w:rsidRPr="00037F4C">
          <w:rPr>
            <w:rStyle w:val="Hyperlink"/>
            <w:rFonts w:cs="Arial"/>
          </w:rPr>
          <w:t>hr@cea.gov.ie</w:t>
        </w:r>
      </w:hyperlink>
      <w:r>
        <w:rPr>
          <w:rFonts w:cs="Arial"/>
        </w:rPr>
        <w:t xml:space="preserve"> </w:t>
      </w:r>
      <w:r w:rsidRPr="00403913">
        <w:rPr>
          <w:rFonts w:cs="Arial"/>
        </w:rPr>
        <w:t xml:space="preserve"> </w:t>
      </w:r>
      <w:r w:rsidR="00822218" w:rsidRPr="007219E5">
        <w:rPr>
          <w:rFonts w:ascii="Calibri" w:hAnsi="Calibri" w:cs="Calibri"/>
          <w:sz w:val="22"/>
          <w:szCs w:val="22"/>
          <w:lang w:val="en-IE"/>
        </w:rPr>
        <w:t xml:space="preserve"> </w:t>
      </w:r>
    </w:p>
    <w:p w14:paraId="1E303A48" w14:textId="11258495"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In relation to employment history, if the space provided is insufficient, please attach additional pages ensuring to use the same format.</w:t>
      </w:r>
    </w:p>
    <w:p w14:paraId="3B388BD0" w14:textId="51A77A43"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Please read the Candidate Information Booklet which provides relevant information about the requirements of this post.</w:t>
      </w:r>
    </w:p>
    <w:p w14:paraId="03587220" w14:textId="62CE3F87" w:rsidR="00822218" w:rsidRPr="00822218" w:rsidRDefault="00822218" w:rsidP="00822218">
      <w:pPr>
        <w:pStyle w:val="Bullet"/>
        <w:numPr>
          <w:ilvl w:val="0"/>
          <w:numId w:val="5"/>
        </w:numPr>
        <w:rPr>
          <w:rFonts w:ascii="Calibri" w:hAnsi="Calibri" w:cs="Calibri"/>
          <w:sz w:val="22"/>
          <w:szCs w:val="22"/>
          <w:lang w:val="en-IE"/>
        </w:rPr>
      </w:pPr>
      <w:proofErr w:type="gramStart"/>
      <w:r w:rsidRPr="00822218">
        <w:rPr>
          <w:rFonts w:ascii="Calibri" w:hAnsi="Calibri" w:cs="Calibri"/>
          <w:sz w:val="22"/>
          <w:szCs w:val="22"/>
          <w:lang w:val="en-IE"/>
        </w:rPr>
        <w:t>In order to</w:t>
      </w:r>
      <w:proofErr w:type="gramEnd"/>
      <w:r w:rsidRPr="00822218">
        <w:rPr>
          <w:rFonts w:ascii="Calibri" w:hAnsi="Calibri" w:cs="Calibri"/>
          <w:sz w:val="22"/>
          <w:szCs w:val="22"/>
          <w:lang w:val="en-IE"/>
        </w:rPr>
        <w:t xml:space="preserve"> be considered for this post, candidates must submit this completed application form </w:t>
      </w:r>
      <w:r w:rsidR="004C4C39">
        <w:rPr>
          <w:rFonts w:ascii="Calibri" w:hAnsi="Calibri" w:cs="Calibri"/>
          <w:sz w:val="22"/>
          <w:szCs w:val="22"/>
          <w:lang w:val="en-IE"/>
        </w:rPr>
        <w:t>to</w:t>
      </w:r>
      <w:r w:rsidRPr="00822218">
        <w:rPr>
          <w:rFonts w:ascii="Calibri" w:hAnsi="Calibri" w:cs="Calibri"/>
          <w:sz w:val="22"/>
          <w:szCs w:val="22"/>
          <w:lang w:val="en-IE"/>
        </w:rPr>
        <w:t xml:space="preserve"> </w:t>
      </w:r>
      <w:hyperlink r:id="rId13" w:history="1">
        <w:r w:rsidR="004C4C39" w:rsidRPr="004C4C39">
          <w:rPr>
            <w:rStyle w:val="Hyperlink"/>
            <w:rFonts w:cs="Arial"/>
          </w:rPr>
          <w:t>recruitment@cea.gov.ie</w:t>
        </w:r>
      </w:hyperlink>
      <w:r w:rsidRPr="00822218">
        <w:rPr>
          <w:rFonts w:ascii="Calibri" w:hAnsi="Calibri" w:cs="Calibri"/>
          <w:sz w:val="22"/>
          <w:szCs w:val="22"/>
          <w:lang w:val="en-IE"/>
        </w:rPr>
        <w:t xml:space="preserve">  </w:t>
      </w:r>
      <w:r w:rsidRPr="00F36FBA">
        <w:rPr>
          <w:rFonts w:ascii="Calibri" w:hAnsi="Calibri" w:cs="Calibri"/>
          <w:b/>
          <w:bCs/>
          <w:sz w:val="22"/>
          <w:szCs w:val="22"/>
          <w:lang w:val="en-IE"/>
        </w:rPr>
        <w:t>by 3.00</w:t>
      </w:r>
      <w:proofErr w:type="gramStart"/>
      <w:r w:rsidR="00F36FBA" w:rsidRPr="00F36FBA">
        <w:rPr>
          <w:rFonts w:ascii="Calibri" w:hAnsi="Calibri" w:cs="Calibri"/>
          <w:b/>
          <w:bCs/>
          <w:sz w:val="22"/>
          <w:szCs w:val="22"/>
          <w:lang w:val="en-IE"/>
        </w:rPr>
        <w:t>pm</w:t>
      </w:r>
      <w:r w:rsidR="0097078F">
        <w:rPr>
          <w:rFonts w:ascii="Calibri" w:hAnsi="Calibri" w:cs="Calibri"/>
          <w:b/>
          <w:bCs/>
          <w:sz w:val="22"/>
          <w:szCs w:val="22"/>
          <w:lang w:val="en-IE"/>
        </w:rPr>
        <w:t xml:space="preserve"> </w:t>
      </w:r>
      <w:r w:rsidR="00F36FBA" w:rsidRPr="00F36FBA">
        <w:rPr>
          <w:rFonts w:ascii="Calibri" w:hAnsi="Calibri" w:cs="Calibri"/>
          <w:b/>
          <w:bCs/>
          <w:sz w:val="22"/>
          <w:szCs w:val="22"/>
          <w:lang w:val="en-IE"/>
        </w:rPr>
        <w:t>,</w:t>
      </w:r>
      <w:r w:rsidR="0097078F">
        <w:rPr>
          <w:rFonts w:ascii="Calibri" w:hAnsi="Calibri" w:cs="Calibri"/>
          <w:b/>
          <w:bCs/>
          <w:sz w:val="22"/>
          <w:szCs w:val="22"/>
          <w:lang w:val="en-IE"/>
        </w:rPr>
        <w:t>Tuesday</w:t>
      </w:r>
      <w:proofErr w:type="gramEnd"/>
      <w:r w:rsidR="004C4C39">
        <w:rPr>
          <w:rFonts w:ascii="Calibri" w:hAnsi="Calibri" w:cs="Calibri"/>
          <w:b/>
          <w:bCs/>
          <w:sz w:val="22"/>
          <w:szCs w:val="22"/>
          <w:lang w:val="en-IE"/>
        </w:rPr>
        <w:t xml:space="preserve"> 8</w:t>
      </w:r>
      <w:r w:rsidR="004C4C39" w:rsidRPr="004C4C39">
        <w:rPr>
          <w:rFonts w:ascii="Calibri" w:hAnsi="Calibri" w:cs="Calibri"/>
          <w:b/>
          <w:bCs/>
          <w:sz w:val="22"/>
          <w:szCs w:val="22"/>
          <w:vertAlign w:val="superscript"/>
          <w:lang w:val="en-IE"/>
        </w:rPr>
        <w:t>th</w:t>
      </w:r>
      <w:r w:rsidR="004C4C39">
        <w:rPr>
          <w:rFonts w:ascii="Calibri" w:hAnsi="Calibri" w:cs="Calibri"/>
          <w:b/>
          <w:bCs/>
          <w:sz w:val="22"/>
          <w:szCs w:val="22"/>
          <w:lang w:val="en-IE"/>
        </w:rPr>
        <w:t xml:space="preserve"> of September 2026</w:t>
      </w:r>
    </w:p>
    <w:p w14:paraId="731ED4A4" w14:textId="77CA6FA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Late or incomplete applications will not be considered.</w:t>
      </w:r>
    </w:p>
    <w:p w14:paraId="00D09F6D" w14:textId="5C759060" w:rsid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Interviews are expected to take place in </w:t>
      </w:r>
      <w:r w:rsidR="00F36FBA" w:rsidRPr="00F36FBA">
        <w:rPr>
          <w:rFonts w:ascii="Calibri" w:hAnsi="Calibri" w:cs="Calibri"/>
          <w:sz w:val="22"/>
          <w:szCs w:val="22"/>
          <w:lang w:val="en-IE"/>
        </w:rPr>
        <w:t>September</w:t>
      </w:r>
      <w:r w:rsidRPr="00F36FBA">
        <w:rPr>
          <w:rFonts w:ascii="Calibri" w:hAnsi="Calibri" w:cs="Calibri"/>
          <w:sz w:val="22"/>
          <w:szCs w:val="22"/>
          <w:lang w:val="en-IE"/>
        </w:rPr>
        <w:t xml:space="preserve"> 20</w:t>
      </w:r>
      <w:r w:rsidR="00F36FBA" w:rsidRPr="00F36FBA">
        <w:rPr>
          <w:rFonts w:ascii="Calibri" w:hAnsi="Calibri" w:cs="Calibri"/>
          <w:sz w:val="22"/>
          <w:szCs w:val="22"/>
          <w:lang w:val="en-IE"/>
        </w:rPr>
        <w:t>26</w:t>
      </w:r>
      <w:r w:rsidRPr="00F36FBA">
        <w:rPr>
          <w:rFonts w:ascii="Calibri" w:hAnsi="Calibri" w:cs="Calibri"/>
          <w:sz w:val="22"/>
          <w:szCs w:val="22"/>
          <w:lang w:val="en-IE"/>
        </w:rPr>
        <w:t>.</w:t>
      </w:r>
    </w:p>
    <w:p w14:paraId="58B79EBB" w14:textId="77777777" w:rsidR="002575C9" w:rsidRPr="00F36FBA" w:rsidRDefault="002575C9" w:rsidP="002575C9">
      <w:pPr>
        <w:pStyle w:val="Bullet"/>
        <w:numPr>
          <w:ilvl w:val="0"/>
          <w:numId w:val="0"/>
        </w:numPr>
        <w:ind w:left="644"/>
        <w:rPr>
          <w:rFonts w:ascii="Calibri" w:hAnsi="Calibri" w:cs="Calibri"/>
          <w:sz w:val="22"/>
          <w:szCs w:val="22"/>
          <w:lang w:val="en-IE"/>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bl>
    <w:p w14:paraId="26D62446" w14:textId="77777777" w:rsidR="002575C9" w:rsidRDefault="002575C9">
      <w:r>
        <w:br w:type="page"/>
      </w:r>
    </w:p>
    <w:tbl>
      <w:tblPr>
        <w:tblW w:w="10031"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967D6D" w:rsidRPr="00967D6D" w14:paraId="0EB0E2BD" w14:textId="77777777" w:rsidTr="002575C9">
        <w:trPr>
          <w:trHeight w:val="311"/>
          <w:tblHeader/>
        </w:trPr>
        <w:tc>
          <w:tcPr>
            <w:tcW w:w="10031" w:type="dxa"/>
            <w:tcBorders>
              <w:top w:val="nil"/>
            </w:tcBorders>
            <w:shd w:val="clear" w:color="auto" w:fill="000000" w:themeFill="text1"/>
            <w:vAlign w:val="center"/>
          </w:tcPr>
          <w:bookmarkEnd w:id="0"/>
          <w:p w14:paraId="0FE2E67C" w14:textId="1695FA0A" w:rsidR="00081E22" w:rsidRPr="00967D6D" w:rsidRDefault="00967D6D" w:rsidP="002575C9">
            <w:pPr>
              <w:numPr>
                <w:ilvl w:val="0"/>
                <w:numId w:val="1"/>
              </w:numPr>
              <w:spacing w:line="300" w:lineRule="exact"/>
              <w:jc w:val="both"/>
              <w:rPr>
                <w:rFonts w:ascii="Calibri" w:hAnsi="Calibri" w:cs="Calibri"/>
                <w:b/>
              </w:rPr>
            </w:pPr>
            <w:r>
              <w:rPr>
                <w:rFonts w:ascii="Calibri" w:hAnsi="Calibri" w:cs="Calibri"/>
                <w:b/>
              </w:rPr>
              <w:lastRenderedPageBreak/>
              <w:t xml:space="preserve">Special Requirements </w:t>
            </w:r>
            <w:r w:rsidR="00081E22" w:rsidRPr="00081E22">
              <w:rPr>
                <w:rFonts w:ascii="Calibri" w:hAnsi="Calibri" w:cs="Calibri"/>
                <w:bCs/>
              </w:rPr>
              <w:t>-</w:t>
            </w:r>
            <w:r w:rsidR="00081E22" w:rsidRPr="00081E22">
              <w:rPr>
                <w:rFonts w:ascii="Calibri" w:hAnsi="Calibri" w:cs="Calibri"/>
                <w:bCs/>
                <w:i/>
                <w:iCs/>
              </w:rPr>
              <w:t>If you require special facilities at the interview location (e.g wheelchair, sign 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2575C9">
        <w:trPr>
          <w:trHeight w:val="1390"/>
        </w:trPr>
        <w:tc>
          <w:tcPr>
            <w:tcW w:w="10031" w:type="dxa"/>
            <w:vAlign w:val="center"/>
          </w:tcPr>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7046AEFF"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2575C9">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 xml:space="preserve">(Max 200 words – please note only the first 200 words will be considered </w:t>
            </w:r>
            <w:r w:rsidRPr="00473EEB">
              <w:rPr>
                <w:rFonts w:ascii="Calibri" w:hAnsi="Calibri" w:cs="Calibri"/>
                <w:b/>
              </w:rPr>
              <w:lastRenderedPageBreak/>
              <w:t>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2575C9">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49174B4D" w14:textId="014DA69C" w:rsidR="00F0086C" w:rsidRDefault="00F0086C" w:rsidP="00F0086C">
      <w:pPr>
        <w:rPr>
          <w:rFonts w:ascii="Calibri" w:hAnsi="Calibri" w:cs="Calibri"/>
          <w:b/>
        </w:rPr>
      </w:pPr>
    </w:p>
    <w:p w14:paraId="1AFD4E38" w14:textId="77777777" w:rsidR="00E126FB" w:rsidRPr="00473EEB" w:rsidRDefault="00E126FB" w:rsidP="00F0086C">
      <w:pPr>
        <w:rPr>
          <w:rFonts w:ascii="Calibri" w:hAnsi="Calibri" w:cs="Calibri"/>
          <w:b/>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975"/>
        <w:gridCol w:w="969"/>
        <w:gridCol w:w="4077"/>
        <w:gridCol w:w="162"/>
      </w:tblGrid>
      <w:tr w:rsidR="0013488A" w:rsidRPr="00473EEB" w14:paraId="2D6ADEFF"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504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5046"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E4290D">
        <w:trPr>
          <w:gridAfter w:val="1"/>
          <w:wAfter w:w="162" w:type="dxa"/>
          <w:trHeight w:val="340"/>
        </w:trPr>
        <w:tc>
          <w:tcPr>
            <w:tcW w:w="4985" w:type="dxa"/>
            <w:gridSpan w:val="2"/>
            <w:tcBorders>
              <w:top w:val="single" w:sz="4" w:space="0" w:color="auto"/>
              <w:left w:val="nil"/>
              <w:bottom w:val="nil"/>
              <w:right w:val="nil"/>
            </w:tcBorders>
            <w:vAlign w:val="center"/>
          </w:tcPr>
          <w:p w14:paraId="37C0650E" w14:textId="1598E15B" w:rsidR="00E126FB" w:rsidRPr="00473EEB" w:rsidRDefault="00E126FB" w:rsidP="00F0086C">
            <w:pPr>
              <w:rPr>
                <w:rFonts w:ascii="Calibri" w:hAnsi="Calibri" w:cs="Calibri"/>
              </w:rPr>
            </w:pPr>
          </w:p>
        </w:tc>
        <w:tc>
          <w:tcPr>
            <w:tcW w:w="5046" w:type="dxa"/>
            <w:gridSpan w:val="2"/>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E4290D">
        <w:trPr>
          <w:gridAfter w:val="1"/>
          <w:wAfter w:w="162" w:type="dxa"/>
          <w:trHeight w:val="719"/>
        </w:trPr>
        <w:tc>
          <w:tcPr>
            <w:tcW w:w="10031" w:type="dxa"/>
            <w:gridSpan w:val="4"/>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E4290D">
        <w:trPr>
          <w:gridAfter w:val="1"/>
          <w:wAfter w:w="162" w:type="dxa"/>
          <w:trHeight w:val="657"/>
        </w:trPr>
        <w:tc>
          <w:tcPr>
            <w:tcW w:w="10031" w:type="dxa"/>
            <w:gridSpan w:val="4"/>
            <w:shd w:val="clear" w:color="auto" w:fill="DFE3E5" w:themeFill="background2"/>
            <w:vAlign w:val="center"/>
          </w:tcPr>
          <w:p w14:paraId="45E080FF" w14:textId="3F3A6AD0" w:rsidR="00E8514A" w:rsidRPr="00473EEB" w:rsidRDefault="001E747B" w:rsidP="00F714AF">
            <w:pPr>
              <w:jc w:val="both"/>
              <w:rPr>
                <w:rFonts w:ascii="Calibri" w:hAnsi="Calibri" w:cs="Calibri"/>
                <w:b/>
                <w:highlight w:val="yellow"/>
              </w:rPr>
            </w:pPr>
            <w:r>
              <w:rPr>
                <w:rFonts w:ascii="Calibri" w:hAnsi="Calibri" w:cs="Calibri"/>
                <w:b/>
                <w:bCs/>
                <w:lang w:eastAsia="en-GB"/>
              </w:rPr>
              <w:t>Leadership</w:t>
            </w:r>
            <w:r w:rsidR="00874858">
              <w:rPr>
                <w:rFonts w:ascii="Calibri" w:hAnsi="Calibri" w:cs="Calibri"/>
                <w:b/>
                <w:bCs/>
                <w:lang w:eastAsia="en-GB"/>
              </w:rPr>
              <w:t xml:space="preserve"> and Strategic Direction</w:t>
            </w:r>
            <w:r w:rsidR="00E162F9">
              <w:rPr>
                <w:rFonts w:ascii="Calibri" w:hAnsi="Calibri" w:cs="Calibri"/>
                <w:b/>
                <w:bCs/>
                <w:lang w:eastAsia="en-GB"/>
              </w:rPr>
              <w:t>:</w:t>
            </w:r>
          </w:p>
        </w:tc>
      </w:tr>
      <w:tr w:rsidR="00473EEB" w:rsidRPr="00473EEB" w14:paraId="2FD6C723" w14:textId="77777777" w:rsidTr="00E4290D">
        <w:trPr>
          <w:gridAfter w:val="1"/>
          <w:wAfter w:w="162" w:type="dxa"/>
          <w:trHeight w:val="657"/>
        </w:trPr>
        <w:tc>
          <w:tcPr>
            <w:tcW w:w="10031" w:type="dxa"/>
            <w:gridSpan w:val="4"/>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59BCDF25" w14:textId="77777777" w:rsidR="0007670B" w:rsidRDefault="0007670B" w:rsidP="00554A13">
            <w:pPr>
              <w:rPr>
                <w:rFonts w:ascii="Calibri" w:hAnsi="Calibri" w:cs="Calibri"/>
                <w:b/>
              </w:rPr>
            </w:pPr>
          </w:p>
          <w:p w14:paraId="0F62197E" w14:textId="28D4FA3D" w:rsidR="00001370" w:rsidRDefault="00001370" w:rsidP="00554A13">
            <w:pPr>
              <w:rPr>
                <w:rFonts w:ascii="Calibri" w:hAnsi="Calibri" w:cs="Calibri"/>
                <w:b/>
              </w:rPr>
            </w:pPr>
          </w:p>
          <w:p w14:paraId="34C1BD30" w14:textId="77777777" w:rsidR="008066EF" w:rsidRDefault="008066EF" w:rsidP="00554A13">
            <w:pPr>
              <w:rPr>
                <w:rFonts w:ascii="Calibri" w:hAnsi="Calibri" w:cs="Calibri"/>
                <w:b/>
              </w:rPr>
            </w:pPr>
          </w:p>
          <w:p w14:paraId="5F88BD6A" w14:textId="77777777" w:rsidR="008066EF" w:rsidRDefault="008066EF" w:rsidP="00554A13">
            <w:pPr>
              <w:rPr>
                <w:rFonts w:ascii="Calibri" w:hAnsi="Calibri" w:cs="Calibri"/>
                <w:b/>
              </w:rPr>
            </w:pPr>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E4290D">
        <w:trPr>
          <w:gridAfter w:val="1"/>
          <w:wAfter w:w="162" w:type="dxa"/>
          <w:trHeight w:val="485"/>
        </w:trPr>
        <w:tc>
          <w:tcPr>
            <w:tcW w:w="10031" w:type="dxa"/>
            <w:gridSpan w:val="4"/>
            <w:shd w:val="clear" w:color="auto" w:fill="DFE3E5" w:themeFill="background2"/>
            <w:vAlign w:val="center"/>
          </w:tcPr>
          <w:p w14:paraId="50E7DFC5" w14:textId="159DDB11" w:rsidR="00F0086C" w:rsidRPr="00473EEB" w:rsidRDefault="001E747B"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Judgment &amp; Decision Making:</w:t>
            </w:r>
          </w:p>
        </w:tc>
      </w:tr>
      <w:tr w:rsidR="00473EEB" w:rsidRPr="00473EEB" w14:paraId="1B3E42DF" w14:textId="77777777" w:rsidTr="00E4290D">
        <w:trPr>
          <w:gridAfter w:val="1"/>
          <w:wAfter w:w="162" w:type="dxa"/>
          <w:trHeight w:val="485"/>
        </w:trPr>
        <w:tc>
          <w:tcPr>
            <w:tcW w:w="10031" w:type="dxa"/>
            <w:gridSpan w:val="4"/>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0DD421C2" w14:textId="77777777" w:rsidR="00473EEB" w:rsidRDefault="00473EEB" w:rsidP="00AB06EB">
            <w:pPr>
              <w:pStyle w:val="Bullet"/>
              <w:numPr>
                <w:ilvl w:val="0"/>
                <w:numId w:val="0"/>
              </w:numPr>
              <w:rPr>
                <w:rFonts w:ascii="Calibri" w:hAnsi="Calibri" w:cs="Calibri"/>
                <w:b/>
                <w:bCs/>
                <w:sz w:val="22"/>
                <w:szCs w:val="22"/>
                <w:lang w:val="en-IE"/>
              </w:rPr>
            </w:pPr>
          </w:p>
          <w:p w14:paraId="509F576B" w14:textId="77777777" w:rsidR="00E74F75" w:rsidRDefault="00E74F75" w:rsidP="00AB06EB">
            <w:pPr>
              <w:pStyle w:val="Bullet"/>
              <w:numPr>
                <w:ilvl w:val="0"/>
                <w:numId w:val="0"/>
              </w:numPr>
              <w:rPr>
                <w:rFonts w:ascii="Calibri" w:hAnsi="Calibri" w:cs="Calibri"/>
                <w:b/>
                <w:bCs/>
                <w:sz w:val="22"/>
                <w:szCs w:val="22"/>
                <w:lang w:val="en-IE"/>
              </w:rPr>
            </w:pPr>
          </w:p>
          <w:p w14:paraId="7AE356BE" w14:textId="77777777" w:rsidR="008066EF" w:rsidRDefault="008066EF" w:rsidP="00AB06EB">
            <w:pPr>
              <w:pStyle w:val="Bullet"/>
              <w:numPr>
                <w:ilvl w:val="0"/>
                <w:numId w:val="0"/>
              </w:numPr>
              <w:rPr>
                <w:rFonts w:ascii="Calibri" w:hAnsi="Calibri" w:cs="Calibri"/>
                <w:b/>
                <w:bCs/>
                <w:sz w:val="22"/>
                <w:szCs w:val="22"/>
                <w:lang w:val="en-IE"/>
              </w:rPr>
            </w:pPr>
          </w:p>
          <w:p w14:paraId="1BDA17AF" w14:textId="77777777" w:rsidR="008066EF" w:rsidRDefault="008066EF"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E4290D">
        <w:trPr>
          <w:gridAfter w:val="1"/>
          <w:wAfter w:w="162" w:type="dxa"/>
          <w:trHeight w:val="665"/>
        </w:trPr>
        <w:tc>
          <w:tcPr>
            <w:tcW w:w="10031" w:type="dxa"/>
            <w:gridSpan w:val="4"/>
            <w:shd w:val="clear" w:color="auto" w:fill="DFE3E5" w:themeFill="background2"/>
            <w:vAlign w:val="center"/>
          </w:tcPr>
          <w:p w14:paraId="37C3EB9A" w14:textId="6C292ADD" w:rsidR="00F0086C" w:rsidRPr="00473EEB" w:rsidRDefault="001E747B" w:rsidP="00F714AF">
            <w:pPr>
              <w:jc w:val="both"/>
              <w:rPr>
                <w:rFonts w:ascii="Calibri" w:hAnsi="Calibri" w:cs="Calibri"/>
                <w:b/>
                <w:bCs/>
                <w:lang w:eastAsia="en-GB"/>
              </w:rPr>
            </w:pPr>
            <w:r>
              <w:rPr>
                <w:rFonts w:ascii="Calibri" w:hAnsi="Calibri" w:cs="Calibri"/>
                <w:b/>
              </w:rPr>
              <w:t>Management &amp; Delivery of Results</w:t>
            </w:r>
            <w:r>
              <w:rPr>
                <w:rFonts w:ascii="Calibri" w:hAnsi="Calibri" w:cs="Calibri"/>
                <w:b/>
                <w:bCs/>
                <w:lang w:eastAsia="en-GB"/>
              </w:rPr>
              <w:t>:</w:t>
            </w:r>
          </w:p>
        </w:tc>
      </w:tr>
      <w:tr w:rsidR="00473EEB" w:rsidRPr="00473EEB" w14:paraId="56326C01" w14:textId="77777777" w:rsidTr="00E4290D">
        <w:trPr>
          <w:gridAfter w:val="1"/>
          <w:wAfter w:w="162" w:type="dxa"/>
          <w:trHeight w:val="665"/>
        </w:trPr>
        <w:tc>
          <w:tcPr>
            <w:tcW w:w="10031" w:type="dxa"/>
            <w:gridSpan w:val="4"/>
            <w:shd w:val="clear" w:color="auto" w:fill="FFFFFF" w:themeFill="background1"/>
            <w:vAlign w:val="center"/>
          </w:tcPr>
          <w:p w14:paraId="01BE5025" w14:textId="77777777" w:rsidR="0007670B" w:rsidRDefault="0007670B" w:rsidP="00AB06EB">
            <w:pPr>
              <w:rPr>
                <w:rFonts w:ascii="Calibri" w:hAnsi="Calibri" w:cs="Calibri"/>
                <w:b/>
                <w:bCs/>
                <w:lang w:eastAsia="en-GB"/>
              </w:rPr>
            </w:pPr>
          </w:p>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4CC64EB2" w14:textId="77777777" w:rsidR="00E4290D" w:rsidRDefault="00E4290D" w:rsidP="00AB06EB">
            <w:pPr>
              <w:rPr>
                <w:rFonts w:ascii="Calibri" w:hAnsi="Calibri" w:cs="Calibri"/>
                <w:b/>
                <w:bCs/>
                <w:lang w:eastAsia="en-GB"/>
              </w:rPr>
            </w:pPr>
          </w:p>
          <w:p w14:paraId="39A2FBC6" w14:textId="77777777" w:rsidR="00E4290D" w:rsidRDefault="00E4290D"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E4290D">
        <w:trPr>
          <w:gridAfter w:val="1"/>
          <w:wAfter w:w="162" w:type="dxa"/>
          <w:trHeight w:val="728"/>
        </w:trPr>
        <w:tc>
          <w:tcPr>
            <w:tcW w:w="10031" w:type="dxa"/>
            <w:gridSpan w:val="4"/>
            <w:shd w:val="clear" w:color="auto" w:fill="DFE3E5" w:themeFill="background2"/>
            <w:vAlign w:val="center"/>
          </w:tcPr>
          <w:p w14:paraId="6D4FDF4D" w14:textId="6BABE5C6" w:rsidR="00F0086C" w:rsidRPr="00473EEB" w:rsidRDefault="00874858" w:rsidP="00F714AF">
            <w:pPr>
              <w:jc w:val="both"/>
              <w:rPr>
                <w:rFonts w:ascii="Calibri" w:hAnsi="Calibri" w:cs="Calibri"/>
              </w:rPr>
            </w:pPr>
            <w:r>
              <w:rPr>
                <w:rFonts w:ascii="Calibri" w:hAnsi="Calibri" w:cs="Calibri"/>
                <w:b/>
              </w:rPr>
              <w:lastRenderedPageBreak/>
              <w:t>Building Relationships and Communication</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E4290D">
        <w:trPr>
          <w:gridAfter w:val="1"/>
          <w:wAfter w:w="162" w:type="dxa"/>
          <w:trHeight w:val="728"/>
        </w:trPr>
        <w:tc>
          <w:tcPr>
            <w:tcW w:w="10031" w:type="dxa"/>
            <w:gridSpan w:val="4"/>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20A4B19C" w14:textId="77777777" w:rsidR="00E4290D" w:rsidRDefault="00E4290D" w:rsidP="00B80A70">
            <w:pPr>
              <w:rPr>
                <w:rFonts w:ascii="Calibri" w:hAnsi="Calibri" w:cs="Calibri"/>
                <w:b/>
                <w:bCs/>
                <w:lang w:eastAsia="en-GB"/>
              </w:rPr>
            </w:pPr>
          </w:p>
          <w:p w14:paraId="1AD0ED15" w14:textId="77777777" w:rsidR="00E4290D" w:rsidRDefault="00E4290D" w:rsidP="00B80A70">
            <w:pPr>
              <w:rPr>
                <w:rFonts w:ascii="Calibri" w:hAnsi="Calibri" w:cs="Calibri"/>
                <w:b/>
                <w:bCs/>
                <w:lang w:eastAsia="en-GB"/>
              </w:rPr>
            </w:pPr>
          </w:p>
          <w:p w14:paraId="6953CFC1" w14:textId="77777777" w:rsidR="00E4290D" w:rsidRDefault="00E4290D" w:rsidP="00B80A70">
            <w:pPr>
              <w:rPr>
                <w:rFonts w:ascii="Calibri" w:hAnsi="Calibri" w:cs="Calibri"/>
                <w:b/>
                <w:bCs/>
                <w:lang w:eastAsia="en-GB"/>
              </w:rPr>
            </w:pPr>
          </w:p>
          <w:p w14:paraId="4FB873E3" w14:textId="5D1D11C2" w:rsidR="0007670B" w:rsidRDefault="0007670B" w:rsidP="00B80A70">
            <w:pPr>
              <w:rPr>
                <w:rFonts w:ascii="Calibri" w:hAnsi="Calibri" w:cs="Calibri"/>
                <w:b/>
                <w:bCs/>
                <w:lang w:eastAsia="en-GB"/>
              </w:rPr>
            </w:pPr>
          </w:p>
          <w:p w14:paraId="64D74A40" w14:textId="77777777" w:rsidR="00E4290D" w:rsidRDefault="00E4290D" w:rsidP="00B80A70">
            <w:pPr>
              <w:rPr>
                <w:rFonts w:ascii="Calibri" w:hAnsi="Calibri" w:cs="Calibri"/>
                <w:b/>
                <w:bCs/>
                <w:lang w:eastAsia="en-GB"/>
              </w:rPr>
            </w:pPr>
          </w:p>
          <w:p w14:paraId="3F3F34E4" w14:textId="77777777" w:rsidR="000F3478" w:rsidRDefault="000F3478"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E4290D">
        <w:trPr>
          <w:gridAfter w:val="1"/>
          <w:wAfter w:w="162" w:type="dxa"/>
          <w:trHeight w:val="755"/>
        </w:trPr>
        <w:tc>
          <w:tcPr>
            <w:tcW w:w="10031" w:type="dxa"/>
            <w:gridSpan w:val="4"/>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E4290D">
        <w:trPr>
          <w:gridAfter w:val="1"/>
          <w:wAfter w:w="162" w:type="dxa"/>
          <w:trHeight w:val="755"/>
        </w:trPr>
        <w:tc>
          <w:tcPr>
            <w:tcW w:w="10031" w:type="dxa"/>
            <w:gridSpan w:val="4"/>
            <w:shd w:val="clear" w:color="auto" w:fill="FFFFFF" w:themeFill="background1"/>
            <w:vAlign w:val="center"/>
          </w:tcPr>
          <w:p w14:paraId="7AAB6197" w14:textId="77777777" w:rsidR="0007670B" w:rsidRDefault="0007670B" w:rsidP="004110C6">
            <w:pPr>
              <w:rPr>
                <w:rFonts w:ascii="Calibri" w:hAnsi="Calibri" w:cs="Calibri"/>
                <w:b/>
                <w:bCs/>
                <w:lang w:eastAsia="en-GB"/>
              </w:rPr>
            </w:pPr>
          </w:p>
          <w:p w14:paraId="74161998" w14:textId="33B999E9" w:rsidR="00001370" w:rsidRDefault="00001370"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325EC124" w14:textId="77777777" w:rsidR="00E4290D" w:rsidRDefault="00E4290D" w:rsidP="004110C6">
            <w:pPr>
              <w:rPr>
                <w:rFonts w:ascii="Calibri" w:hAnsi="Calibri" w:cs="Calibri"/>
                <w:b/>
                <w:bCs/>
                <w:lang w:eastAsia="en-GB"/>
              </w:rPr>
            </w:pPr>
          </w:p>
          <w:p w14:paraId="72F6BEB4" w14:textId="77777777" w:rsidR="00E4290D" w:rsidRDefault="00E4290D" w:rsidP="004110C6">
            <w:pPr>
              <w:rPr>
                <w:rFonts w:ascii="Calibri" w:hAnsi="Calibri" w:cs="Calibri"/>
                <w:b/>
                <w:bCs/>
                <w:lang w:eastAsia="en-GB"/>
              </w:rPr>
            </w:pPr>
          </w:p>
          <w:p w14:paraId="0B900208" w14:textId="77777777" w:rsidR="00E4290D" w:rsidRDefault="00E4290D" w:rsidP="004110C6">
            <w:pPr>
              <w:rPr>
                <w:rFonts w:ascii="Calibri" w:hAnsi="Calibri" w:cs="Calibri"/>
                <w:b/>
                <w:bCs/>
                <w:lang w:eastAsia="en-GB"/>
              </w:rPr>
            </w:pPr>
          </w:p>
          <w:p w14:paraId="1405858F" w14:textId="77777777" w:rsidR="00E4290D" w:rsidRDefault="00E4290D" w:rsidP="004110C6">
            <w:pPr>
              <w:rPr>
                <w:rFonts w:ascii="Calibri" w:hAnsi="Calibri" w:cs="Calibri"/>
                <w:b/>
                <w:bCs/>
                <w:lang w:eastAsia="en-GB"/>
              </w:rPr>
            </w:pPr>
          </w:p>
          <w:p w14:paraId="0CFE1C23" w14:textId="77777777" w:rsidR="00E4290D" w:rsidRDefault="00E4290D"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E4290D">
        <w:trPr>
          <w:gridAfter w:val="1"/>
          <w:wAfter w:w="162" w:type="dxa"/>
          <w:trHeight w:val="699"/>
        </w:trPr>
        <w:tc>
          <w:tcPr>
            <w:tcW w:w="10031" w:type="dxa"/>
            <w:gridSpan w:val="4"/>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E4290D">
        <w:trPr>
          <w:gridAfter w:val="1"/>
          <w:wAfter w:w="162" w:type="dxa"/>
          <w:trHeight w:val="2156"/>
        </w:trPr>
        <w:tc>
          <w:tcPr>
            <w:tcW w:w="10031" w:type="dxa"/>
            <w:gridSpan w:val="4"/>
            <w:shd w:val="clear" w:color="auto" w:fill="FFFFFF" w:themeFill="background1"/>
            <w:vAlign w:val="center"/>
          </w:tcPr>
          <w:p w14:paraId="3489FDA0" w14:textId="77777777" w:rsidR="00925521" w:rsidRDefault="00925521" w:rsidP="00925521">
            <w:pPr>
              <w:rPr>
                <w:rFonts w:ascii="Calibri" w:hAnsi="Calibri" w:cs="Calibri"/>
                <w:b/>
              </w:rPr>
            </w:pPr>
          </w:p>
          <w:p w14:paraId="2CD3C0C9" w14:textId="77777777" w:rsidR="00925521" w:rsidRDefault="00925521" w:rsidP="00925521">
            <w:pPr>
              <w:rPr>
                <w:rFonts w:ascii="Calibri" w:hAnsi="Calibri" w:cs="Calibri"/>
                <w:b/>
              </w:rPr>
            </w:pPr>
          </w:p>
          <w:p w14:paraId="60F6DE91" w14:textId="77777777" w:rsidR="00E4290D" w:rsidRDefault="00E4290D" w:rsidP="00925521">
            <w:pPr>
              <w:rPr>
                <w:rFonts w:ascii="Calibri" w:hAnsi="Calibri" w:cs="Calibri"/>
                <w:b/>
              </w:rPr>
            </w:pPr>
          </w:p>
          <w:p w14:paraId="1E8809F2" w14:textId="77777777" w:rsidR="00E4290D" w:rsidRDefault="00E4290D" w:rsidP="00925521">
            <w:pPr>
              <w:rPr>
                <w:rFonts w:ascii="Calibri" w:hAnsi="Calibri" w:cs="Calibri"/>
                <w:b/>
              </w:rPr>
            </w:pPr>
          </w:p>
          <w:p w14:paraId="6A21C731" w14:textId="77777777" w:rsidR="00E4290D" w:rsidRDefault="00E4290D" w:rsidP="00925521">
            <w:pPr>
              <w:rPr>
                <w:rFonts w:ascii="Calibri" w:hAnsi="Calibri" w:cs="Calibri"/>
                <w:b/>
              </w:rPr>
            </w:pPr>
          </w:p>
          <w:p w14:paraId="1D2E2F02" w14:textId="77777777" w:rsidR="00E4290D" w:rsidRDefault="00E4290D" w:rsidP="00925521">
            <w:pPr>
              <w:rPr>
                <w:rFonts w:ascii="Calibri" w:hAnsi="Calibri" w:cs="Calibri"/>
                <w:b/>
              </w:rPr>
            </w:pPr>
          </w:p>
          <w:p w14:paraId="231F358D" w14:textId="77777777" w:rsidR="00E4290D" w:rsidRDefault="00E4290D"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r w:rsidR="00081E22" w:rsidRPr="00473EEB" w14:paraId="3FE97E45" w14:textId="3AE75537" w:rsidTr="004C4C39">
        <w:trPr>
          <w:trHeight w:val="382"/>
          <w:tblHeader/>
        </w:trPr>
        <w:tc>
          <w:tcPr>
            <w:tcW w:w="5954" w:type="dxa"/>
            <w:gridSpan w:val="3"/>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lastRenderedPageBreak/>
              <w:t>Entry Requirements</w:t>
            </w:r>
            <w:r w:rsidRPr="00A16FAD">
              <w:rPr>
                <w:rFonts w:ascii="Calibri" w:hAnsi="Calibri" w:cs="Calibri"/>
                <w:b/>
                <w:color w:val="FFFFFF" w:themeColor="background1"/>
              </w:rPr>
              <w:t xml:space="preserve"> </w:t>
            </w:r>
          </w:p>
        </w:tc>
        <w:tc>
          <w:tcPr>
            <w:tcW w:w="4239" w:type="dxa"/>
            <w:gridSpan w:val="2"/>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4C4C39">
        <w:trPr>
          <w:trHeight w:val="534"/>
          <w:tblHeader/>
        </w:trPr>
        <w:tc>
          <w:tcPr>
            <w:tcW w:w="4010" w:type="dxa"/>
            <w:shd w:val="clear" w:color="auto" w:fill="FFFFFF" w:themeFill="background1"/>
            <w:vAlign w:val="center"/>
          </w:tcPr>
          <w:p w14:paraId="39CC6116" w14:textId="246C12A6"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possess the</w:t>
            </w:r>
            <w:r w:rsidR="00832629">
              <w:rPr>
                <w:rFonts w:ascii="Calibri" w:hAnsi="Calibri" w:cs="Calibri"/>
                <w:b/>
              </w:rPr>
              <w:t xml:space="preserve"> following</w:t>
            </w:r>
            <w:r w:rsidR="000F7FD1">
              <w:rPr>
                <w:rFonts w:ascii="Calibri" w:hAnsi="Calibri" w:cs="Calibri"/>
                <w:b/>
              </w:rPr>
              <w:t xml:space="preserve"> entry requirements </w:t>
            </w:r>
            <w:r w:rsidR="002B1C6C">
              <w:rPr>
                <w:rFonts w:ascii="Calibri" w:hAnsi="Calibri" w:cs="Calibri"/>
                <w:b/>
              </w:rPr>
              <w:t>to be eligible</w:t>
            </w:r>
            <w:r>
              <w:rPr>
                <w:rFonts w:ascii="Calibri" w:hAnsi="Calibri" w:cs="Calibri"/>
                <w:b/>
              </w:rPr>
              <w:t>:</w:t>
            </w:r>
          </w:p>
        </w:tc>
        <w:tc>
          <w:tcPr>
            <w:tcW w:w="1944" w:type="dxa"/>
            <w:gridSpan w:val="2"/>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239" w:type="dxa"/>
            <w:gridSpan w:val="2"/>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05AEC62D" w14:textId="2C6F9949" w:rsidTr="004C4C39">
        <w:trPr>
          <w:trHeight w:val="1135"/>
        </w:trPr>
        <w:tc>
          <w:tcPr>
            <w:tcW w:w="4010" w:type="dxa"/>
            <w:vAlign w:val="center"/>
          </w:tcPr>
          <w:p w14:paraId="72988FB4" w14:textId="77777777" w:rsidR="004C4C39" w:rsidRPr="004C4C39" w:rsidRDefault="004C4C39" w:rsidP="004C4C39">
            <w:pPr>
              <w:tabs>
                <w:tab w:val="left" w:pos="720"/>
              </w:tabs>
              <w:spacing w:after="14" w:line="268" w:lineRule="auto"/>
              <w:ind w:right="1"/>
              <w:contextualSpacing/>
              <w:jc w:val="both"/>
              <w:rPr>
                <w:rFonts w:ascii="Arial" w:hAnsi="Arial" w:cs="Arial"/>
                <w:sz w:val="20"/>
                <w:szCs w:val="20"/>
                <w:lang w:val="en-GB"/>
              </w:rPr>
            </w:pPr>
            <w:r w:rsidRPr="004C4C39">
              <w:rPr>
                <w:rFonts w:ascii="Arial" w:hAnsi="Arial" w:cs="Arial"/>
                <w:sz w:val="20"/>
                <w:szCs w:val="20"/>
                <w:lang w:val="en-GB"/>
              </w:rPr>
              <w:t>A qualification (Level 8 or higher third level on the National Framework of Qualifications) in a relevant discipline such as:</w:t>
            </w:r>
          </w:p>
          <w:p w14:paraId="61CDE360" w14:textId="77777777" w:rsidR="004C4C39" w:rsidRPr="004C4C39" w:rsidRDefault="004C4C39" w:rsidP="004C4C39">
            <w:pPr>
              <w:pStyle w:val="ListParagraph"/>
              <w:numPr>
                <w:ilvl w:val="0"/>
                <w:numId w:val="16"/>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Information Technology / Information Systems</w:t>
            </w:r>
          </w:p>
          <w:p w14:paraId="3298C4CC" w14:textId="4392240B" w:rsidR="004C4C39" w:rsidRPr="004C4C39" w:rsidRDefault="004C4C39" w:rsidP="004C4C39">
            <w:pPr>
              <w:pStyle w:val="ListParagraph"/>
              <w:numPr>
                <w:ilvl w:val="0"/>
                <w:numId w:val="16"/>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 xml:space="preserve">Computer </w:t>
            </w:r>
            <w:r w:rsidR="00914440" w:rsidRPr="004C4C39">
              <w:rPr>
                <w:rFonts w:ascii="Arial" w:hAnsi="Arial" w:cs="Arial"/>
                <w:sz w:val="20"/>
                <w:szCs w:val="20"/>
                <w:lang w:val="en-GB"/>
              </w:rPr>
              <w:t>Science</w:t>
            </w:r>
          </w:p>
          <w:p w14:paraId="29C2A7AB" w14:textId="77777777" w:rsidR="004C4C39" w:rsidRPr="004C4C39" w:rsidRDefault="004C4C39" w:rsidP="004C4C39">
            <w:pPr>
              <w:pStyle w:val="ListParagraph"/>
              <w:numPr>
                <w:ilvl w:val="0"/>
                <w:numId w:val="16"/>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Business Information Systems</w:t>
            </w:r>
          </w:p>
          <w:p w14:paraId="2BA711A1" w14:textId="77777777" w:rsidR="004C4C39" w:rsidRPr="004C4C39" w:rsidRDefault="004C4C39" w:rsidP="004C4C39">
            <w:pPr>
              <w:pStyle w:val="ListParagraph"/>
              <w:numPr>
                <w:ilvl w:val="0"/>
                <w:numId w:val="16"/>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Project Management</w:t>
            </w:r>
          </w:p>
          <w:p w14:paraId="435C2468" w14:textId="77777777" w:rsidR="004C4C39" w:rsidRPr="004C4C39" w:rsidRDefault="004C4C39" w:rsidP="004C4C39">
            <w:pPr>
              <w:pStyle w:val="ListParagraph"/>
              <w:numPr>
                <w:ilvl w:val="0"/>
                <w:numId w:val="16"/>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Or a related field</w:t>
            </w:r>
          </w:p>
          <w:p w14:paraId="7ADDF77E" w14:textId="77777777" w:rsidR="004C4C39" w:rsidRPr="004C4C39" w:rsidRDefault="004C4C39" w:rsidP="004C4C39">
            <w:pPr>
              <w:tabs>
                <w:tab w:val="left" w:pos="720"/>
              </w:tabs>
              <w:spacing w:after="14" w:line="268" w:lineRule="auto"/>
              <w:ind w:right="1"/>
              <w:jc w:val="both"/>
              <w:rPr>
                <w:rFonts w:ascii="Arial" w:hAnsi="Arial" w:cs="Arial"/>
                <w:sz w:val="20"/>
                <w:szCs w:val="20"/>
                <w:lang w:val="en-GB"/>
              </w:rPr>
            </w:pPr>
          </w:p>
          <w:p w14:paraId="41B4AFA5" w14:textId="7DD3B2D7" w:rsidR="004C4C39" w:rsidRPr="004C4C39" w:rsidRDefault="004C4C39" w:rsidP="004C4C39">
            <w:pPr>
              <w:tabs>
                <w:tab w:val="left" w:pos="720"/>
              </w:tabs>
              <w:spacing w:after="14" w:line="268" w:lineRule="auto"/>
              <w:ind w:right="1"/>
              <w:jc w:val="both"/>
              <w:rPr>
                <w:rFonts w:ascii="Arial" w:hAnsi="Arial" w:cs="Arial"/>
                <w:sz w:val="20"/>
                <w:szCs w:val="20"/>
                <w:lang w:val="en-GB"/>
              </w:rPr>
            </w:pPr>
            <w:r>
              <w:rPr>
                <w:rFonts w:ascii="Arial" w:hAnsi="Arial" w:cs="Arial"/>
                <w:sz w:val="20"/>
                <w:szCs w:val="20"/>
                <w:lang w:val="en-GB"/>
              </w:rPr>
              <w:t>and</w:t>
            </w:r>
          </w:p>
          <w:p w14:paraId="703EE50B" w14:textId="4A888664" w:rsidR="00410270" w:rsidRPr="004C4C39" w:rsidRDefault="00410270" w:rsidP="004C4C39">
            <w:pPr>
              <w:spacing w:after="0" w:line="240" w:lineRule="auto"/>
              <w:ind w:left="720"/>
              <w:rPr>
                <w:rFonts w:ascii="Arial" w:hAnsi="Arial" w:cs="Arial"/>
              </w:rPr>
            </w:pPr>
          </w:p>
        </w:tc>
        <w:tc>
          <w:tcPr>
            <w:tcW w:w="1944" w:type="dxa"/>
            <w:gridSpan w:val="2"/>
            <w:vAlign w:val="center"/>
          </w:tcPr>
          <w:p w14:paraId="37E5CB23" w14:textId="35D2C390" w:rsidR="00081E22" w:rsidRPr="00473EEB" w:rsidRDefault="00081E22">
            <w:pPr>
              <w:rPr>
                <w:rFonts w:ascii="Calibri" w:hAnsi="Calibri" w:cs="Calibri"/>
              </w:rPr>
            </w:pPr>
          </w:p>
        </w:tc>
        <w:tc>
          <w:tcPr>
            <w:tcW w:w="4239" w:type="dxa"/>
            <w:gridSpan w:val="2"/>
          </w:tcPr>
          <w:p w14:paraId="50584129" w14:textId="77777777" w:rsidR="00081E22" w:rsidRPr="00473EEB" w:rsidRDefault="00081E22">
            <w:pPr>
              <w:rPr>
                <w:rFonts w:ascii="Calibri" w:hAnsi="Calibri" w:cs="Calibri"/>
              </w:rPr>
            </w:pPr>
          </w:p>
        </w:tc>
      </w:tr>
      <w:tr w:rsidR="0030433F" w:rsidRPr="00473EEB" w14:paraId="21395332" w14:textId="77777777" w:rsidTr="004C4C39">
        <w:trPr>
          <w:trHeight w:val="1135"/>
        </w:trPr>
        <w:tc>
          <w:tcPr>
            <w:tcW w:w="4010" w:type="dxa"/>
            <w:vAlign w:val="center"/>
          </w:tcPr>
          <w:p w14:paraId="7635097B" w14:textId="77777777" w:rsidR="004C4C39" w:rsidRPr="004C4C39" w:rsidRDefault="004C4C39" w:rsidP="004C4C39">
            <w:pPr>
              <w:pStyle w:val="ListParagraph"/>
              <w:numPr>
                <w:ilvl w:val="0"/>
                <w:numId w:val="24"/>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A recognised project management certification (e.g. PRINCE2, PMP, Agile/</w:t>
            </w:r>
            <w:proofErr w:type="spellStart"/>
            <w:r w:rsidRPr="004C4C39">
              <w:rPr>
                <w:rFonts w:ascii="Arial" w:hAnsi="Arial" w:cs="Arial"/>
                <w:sz w:val="20"/>
                <w:szCs w:val="20"/>
                <w:lang w:val="en-GB"/>
              </w:rPr>
              <w:t>SAFe</w:t>
            </w:r>
            <w:proofErr w:type="spellEnd"/>
            <w:r w:rsidRPr="004C4C39">
              <w:rPr>
                <w:rFonts w:ascii="Arial" w:hAnsi="Arial" w:cs="Arial"/>
                <w:sz w:val="20"/>
                <w:szCs w:val="20"/>
                <w:lang w:val="en-GB"/>
              </w:rPr>
              <w:t>) –</w:t>
            </w:r>
          </w:p>
          <w:p w14:paraId="6BB99AC8" w14:textId="77777777" w:rsidR="004C4C39" w:rsidRPr="004C4C39" w:rsidRDefault="004C4C39" w:rsidP="004C4C39">
            <w:pPr>
              <w:tabs>
                <w:tab w:val="left" w:pos="720"/>
              </w:tabs>
              <w:spacing w:after="14" w:line="268" w:lineRule="auto"/>
              <w:ind w:left="1800" w:right="1"/>
              <w:jc w:val="both"/>
              <w:rPr>
                <w:rFonts w:ascii="Arial" w:hAnsi="Arial" w:cs="Arial"/>
                <w:sz w:val="20"/>
                <w:szCs w:val="20"/>
                <w:lang w:val="en-GB"/>
              </w:rPr>
            </w:pPr>
            <w:r w:rsidRPr="004C4C39">
              <w:rPr>
                <w:rFonts w:ascii="Arial" w:hAnsi="Arial" w:cs="Arial"/>
                <w:sz w:val="20"/>
                <w:szCs w:val="20"/>
                <w:lang w:val="en-GB"/>
              </w:rPr>
              <w:t xml:space="preserve">or </w:t>
            </w:r>
          </w:p>
          <w:p w14:paraId="4A73E876" w14:textId="77777777" w:rsidR="004C4C39" w:rsidRPr="004C4C39" w:rsidRDefault="004C4C39" w:rsidP="004C4C39">
            <w:pPr>
              <w:pStyle w:val="ListParagraph"/>
              <w:numPr>
                <w:ilvl w:val="0"/>
                <w:numId w:val="24"/>
              </w:numPr>
              <w:tabs>
                <w:tab w:val="left" w:pos="720"/>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Professional certifications in areas such as:</w:t>
            </w:r>
          </w:p>
          <w:p w14:paraId="5BA9CFCE" w14:textId="77777777" w:rsidR="004C4C39" w:rsidRPr="004C4C39" w:rsidRDefault="004C4C39" w:rsidP="004C4C39">
            <w:pPr>
              <w:pStyle w:val="ListParagraph"/>
              <w:numPr>
                <w:ilvl w:val="0"/>
                <w:numId w:val="23"/>
              </w:numPr>
              <w:tabs>
                <w:tab w:val="left" w:pos="720"/>
                <w:tab w:val="left" w:pos="907"/>
                <w:tab w:val="left" w:pos="1361"/>
                <w:tab w:val="left" w:pos="1814"/>
                <w:tab w:val="left" w:pos="2268"/>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 xml:space="preserve">IT Service Management (e.g. ITIL) </w:t>
            </w:r>
          </w:p>
          <w:p w14:paraId="1C9602FB" w14:textId="77777777" w:rsidR="004C4C39" w:rsidRPr="004C4C39" w:rsidRDefault="004C4C39" w:rsidP="004C4C39">
            <w:pPr>
              <w:pStyle w:val="ListParagraph"/>
              <w:numPr>
                <w:ilvl w:val="0"/>
                <w:numId w:val="23"/>
              </w:numPr>
              <w:tabs>
                <w:tab w:val="left" w:pos="720"/>
                <w:tab w:val="left" w:pos="907"/>
                <w:tab w:val="left" w:pos="1361"/>
                <w:tab w:val="left" w:pos="1814"/>
                <w:tab w:val="left" w:pos="2268"/>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 xml:space="preserve">Change Management </w:t>
            </w:r>
          </w:p>
          <w:p w14:paraId="41FD154D" w14:textId="77777777" w:rsidR="004C4C39" w:rsidRPr="004C4C39" w:rsidRDefault="004C4C39" w:rsidP="004C4C39">
            <w:pPr>
              <w:pStyle w:val="ListParagraph"/>
              <w:numPr>
                <w:ilvl w:val="0"/>
                <w:numId w:val="23"/>
              </w:numPr>
              <w:tabs>
                <w:tab w:val="left" w:pos="720"/>
                <w:tab w:val="left" w:pos="907"/>
                <w:tab w:val="left" w:pos="1361"/>
                <w:tab w:val="left" w:pos="1814"/>
                <w:tab w:val="left" w:pos="2268"/>
              </w:tabs>
              <w:spacing w:after="14" w:line="268" w:lineRule="auto"/>
              <w:ind w:right="1"/>
              <w:jc w:val="both"/>
              <w:rPr>
                <w:rFonts w:ascii="Arial" w:hAnsi="Arial" w:cs="Arial"/>
                <w:sz w:val="20"/>
                <w:szCs w:val="20"/>
                <w:lang w:val="en-GB"/>
              </w:rPr>
            </w:pPr>
            <w:r w:rsidRPr="004C4C39">
              <w:rPr>
                <w:rFonts w:ascii="Arial" w:hAnsi="Arial" w:cs="Arial"/>
                <w:sz w:val="20"/>
                <w:szCs w:val="20"/>
                <w:lang w:val="en-GB"/>
              </w:rPr>
              <w:t xml:space="preserve">Data protection, cybersecurity or governance </w:t>
            </w:r>
          </w:p>
          <w:p w14:paraId="35435AEC" w14:textId="429556F0" w:rsidR="00410270" w:rsidRPr="004C4C39" w:rsidRDefault="00410270" w:rsidP="004C4C39">
            <w:pPr>
              <w:spacing w:after="0" w:line="240" w:lineRule="auto"/>
              <w:ind w:left="720"/>
              <w:rPr>
                <w:rFonts w:ascii="Arial" w:hAnsi="Arial" w:cs="Arial"/>
              </w:rPr>
            </w:pPr>
          </w:p>
        </w:tc>
        <w:tc>
          <w:tcPr>
            <w:tcW w:w="1944" w:type="dxa"/>
            <w:gridSpan w:val="2"/>
            <w:vAlign w:val="center"/>
          </w:tcPr>
          <w:p w14:paraId="7403ED2B" w14:textId="77777777" w:rsidR="0030433F" w:rsidRPr="00473EEB" w:rsidRDefault="0030433F">
            <w:pPr>
              <w:rPr>
                <w:rFonts w:ascii="Calibri" w:hAnsi="Calibri" w:cs="Calibri"/>
              </w:rPr>
            </w:pPr>
          </w:p>
        </w:tc>
        <w:tc>
          <w:tcPr>
            <w:tcW w:w="4239" w:type="dxa"/>
            <w:gridSpan w:val="2"/>
          </w:tcPr>
          <w:p w14:paraId="55AE77DE" w14:textId="77777777" w:rsidR="0030433F" w:rsidRPr="00473EEB" w:rsidRDefault="0030433F">
            <w:pPr>
              <w:rPr>
                <w:rFonts w:ascii="Calibri" w:hAnsi="Calibri" w:cs="Calibri"/>
              </w:rPr>
            </w:pPr>
          </w:p>
        </w:tc>
      </w:tr>
    </w:tbl>
    <w:p w14:paraId="215069E2" w14:textId="2F415BB2" w:rsidR="002B1C6C" w:rsidRPr="000F7FD1" w:rsidRDefault="002B1C6C" w:rsidP="002B1C6C">
      <w:pPr>
        <w:autoSpaceDE w:val="0"/>
        <w:autoSpaceDN w:val="0"/>
        <w:adjustRightInd w:val="0"/>
        <w:spacing w:after="0" w:line="240" w:lineRule="auto"/>
        <w:jc w:val="both"/>
        <w:rPr>
          <w:rFonts w:ascii="Calibri" w:eastAsia="Calibri" w:hAnsi="Calibri" w:cs="Calibri"/>
          <w:sz w:val="20"/>
          <w:szCs w:val="20"/>
          <w:lang w:eastAsia="en-US"/>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6D36DF9A"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 xml:space="preserve">of </w:t>
            </w:r>
            <w:r w:rsidR="000F6C03">
              <w:rPr>
                <w:rFonts w:ascii="Calibri" w:hAnsi="Calibri" w:cs="Calibri"/>
                <w:sz w:val="22"/>
                <w:szCs w:val="22"/>
                <w:lang w:val="en-IE"/>
              </w:rPr>
              <w:t>Assistant Principal</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2F57ACE7" w14:textId="77777777" w:rsidR="00E4290D" w:rsidRDefault="00E4290D" w:rsidP="00F0086C">
      <w:pPr>
        <w:rPr>
          <w:rFonts w:ascii="Calibri" w:hAnsi="Calibri" w:cs="Calibri"/>
        </w:rPr>
      </w:pPr>
    </w:p>
    <w:p w14:paraId="6EE49A80" w14:textId="77777777" w:rsidR="005C322A" w:rsidRDefault="005C322A" w:rsidP="00F0086C">
      <w:pPr>
        <w:rPr>
          <w:rFonts w:ascii="Calibri" w:hAnsi="Calibri" w:cs="Calibri"/>
        </w:rPr>
      </w:pPr>
    </w:p>
    <w:p w14:paraId="793A7260" w14:textId="77777777" w:rsidR="005C322A" w:rsidRDefault="005C322A" w:rsidP="00F0086C">
      <w:pPr>
        <w:rPr>
          <w:rFonts w:ascii="Calibri" w:hAnsi="Calibri" w:cs="Calibri"/>
        </w:rPr>
      </w:pPr>
    </w:p>
    <w:p w14:paraId="68D35DCD" w14:textId="77777777" w:rsidR="005C322A" w:rsidRDefault="005C322A" w:rsidP="00F0086C">
      <w:pPr>
        <w:rPr>
          <w:rFonts w:ascii="Calibri" w:hAnsi="Calibri" w:cs="Calibri"/>
        </w:rPr>
      </w:pPr>
    </w:p>
    <w:p w14:paraId="2F0D7409" w14:textId="77777777" w:rsidR="005C322A" w:rsidRDefault="005C322A" w:rsidP="00F0086C">
      <w:pPr>
        <w:rPr>
          <w:rFonts w:ascii="Calibri" w:hAnsi="Calibri" w:cs="Calibri"/>
        </w:rPr>
      </w:pPr>
    </w:p>
    <w:p w14:paraId="769B035E" w14:textId="77777777" w:rsidR="005C322A" w:rsidRDefault="005C322A" w:rsidP="00F0086C">
      <w:pPr>
        <w:rPr>
          <w:rFonts w:ascii="Calibri" w:hAnsi="Calibri" w:cs="Calibri"/>
        </w:rPr>
      </w:pPr>
    </w:p>
    <w:p w14:paraId="45AED833" w14:textId="77777777" w:rsidR="005C322A" w:rsidRDefault="005C322A" w:rsidP="00F0086C">
      <w:pPr>
        <w:rPr>
          <w:rFonts w:ascii="Calibri" w:hAnsi="Calibri" w:cs="Calibri"/>
        </w:rPr>
      </w:pPr>
    </w:p>
    <w:p w14:paraId="26346351" w14:textId="77777777" w:rsidR="009B6A57" w:rsidRDefault="009B6A57" w:rsidP="00F0086C">
      <w:pPr>
        <w:rPr>
          <w:rFonts w:ascii="Calibri" w:hAnsi="Calibri" w:cs="Calibri"/>
        </w:rPr>
      </w:pPr>
    </w:p>
    <w:p w14:paraId="0495F6A2" w14:textId="77777777" w:rsidR="00874858" w:rsidRDefault="00874858" w:rsidP="00F0086C">
      <w:pPr>
        <w:rPr>
          <w:rFonts w:ascii="Calibri" w:hAnsi="Calibri" w:cs="Calibri"/>
        </w:rPr>
      </w:pPr>
    </w:p>
    <w:p w14:paraId="3403D0F9" w14:textId="77777777" w:rsidR="000F6C03" w:rsidRDefault="000F6C03" w:rsidP="00F0086C">
      <w:pPr>
        <w:rPr>
          <w:rFonts w:ascii="Calibri" w:hAnsi="Calibri" w:cs="Calibri"/>
        </w:rPr>
      </w:pPr>
    </w:p>
    <w:p w14:paraId="41AC5A5D" w14:textId="77777777" w:rsidR="000F6C03" w:rsidRDefault="000F6C03" w:rsidP="00F0086C">
      <w:pPr>
        <w:rPr>
          <w:rFonts w:ascii="Calibri" w:hAnsi="Calibri" w:cs="Calibri"/>
        </w:rPr>
      </w:pPr>
    </w:p>
    <w:p w14:paraId="64E47EFD" w14:textId="77777777" w:rsidR="000F6C03" w:rsidRDefault="000F6C03" w:rsidP="00F0086C">
      <w:pPr>
        <w:rPr>
          <w:rFonts w:ascii="Calibri" w:hAnsi="Calibri" w:cs="Calibri"/>
        </w:rPr>
      </w:pPr>
    </w:p>
    <w:p w14:paraId="751B0151" w14:textId="77777777" w:rsidR="000F6C03" w:rsidRDefault="000F6C03" w:rsidP="00F0086C">
      <w:pPr>
        <w:rPr>
          <w:rFonts w:ascii="Calibri" w:hAnsi="Calibri" w:cs="Calibri"/>
        </w:rPr>
      </w:pPr>
    </w:p>
    <w:p w14:paraId="4ED1192A" w14:textId="77777777" w:rsidR="000F6C03" w:rsidRDefault="000F6C03" w:rsidP="00F0086C">
      <w:pPr>
        <w:rPr>
          <w:rFonts w:ascii="Calibri" w:hAnsi="Calibri" w:cs="Calibri"/>
        </w:rPr>
      </w:pPr>
    </w:p>
    <w:p w14:paraId="3166BFC8" w14:textId="77777777" w:rsidR="000F6C03" w:rsidRDefault="000F6C03" w:rsidP="00F0086C">
      <w:pPr>
        <w:rPr>
          <w:rFonts w:ascii="Calibri" w:hAnsi="Calibri" w:cs="Calibri"/>
        </w:rPr>
      </w:pPr>
    </w:p>
    <w:p w14:paraId="652882C9" w14:textId="7029AC08"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lastRenderedPageBreak/>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0F6C03">
        <w:rPr>
          <w:rFonts w:ascii="Calibri" w:eastAsia="DengXian Light" w:hAnsi="Calibri" w:cs="Calibri"/>
          <w:b/>
          <w:bCs/>
          <w:color w:val="auto"/>
          <w:sz w:val="32"/>
          <w:szCs w:val="32"/>
          <w:lang w:eastAsia="ja-JP"/>
        </w:rPr>
        <w:t xml:space="preserve">Assistant </w:t>
      </w:r>
      <w:proofErr w:type="gramStart"/>
      <w:r w:rsidR="000F6C03">
        <w:rPr>
          <w:rFonts w:ascii="Calibri" w:eastAsia="DengXian Light" w:hAnsi="Calibri" w:cs="Calibri"/>
          <w:b/>
          <w:bCs/>
          <w:color w:val="auto"/>
          <w:sz w:val="32"/>
          <w:szCs w:val="32"/>
          <w:lang w:eastAsia="ja-JP"/>
        </w:rPr>
        <w:t xml:space="preserve">Principal </w:t>
      </w:r>
      <w:r w:rsidR="00581058" w:rsidRPr="000F7FD1">
        <w:rPr>
          <w:rFonts w:ascii="Calibri" w:eastAsia="DengXian Light" w:hAnsi="Calibri" w:cs="Calibri"/>
          <w:b/>
          <w:bCs/>
          <w:color w:val="auto"/>
          <w:sz w:val="32"/>
          <w:szCs w:val="32"/>
          <w:lang w:eastAsia="ja-JP"/>
        </w:rPr>
        <w:t xml:space="preserve"> Level</w:t>
      </w:r>
      <w:proofErr w:type="gramEnd"/>
    </w:p>
    <w:p w14:paraId="734B5738" w14:textId="629ED188" w:rsidR="00581190" w:rsidRPr="005E0F32" w:rsidRDefault="000F6C03" w:rsidP="005E0F32">
      <w:pPr>
        <w:rPr>
          <w:rFonts w:ascii="Arial" w:hAnsi="Arial" w:cs="Arial"/>
          <w:b/>
          <w:bCs/>
          <w:sz w:val="40"/>
          <w:szCs w:val="40"/>
        </w:rPr>
      </w:pPr>
      <w:r w:rsidRPr="008B2FB4">
        <w:rPr>
          <w:noProof/>
        </w:rPr>
        <w:drawing>
          <wp:anchor distT="0" distB="0" distL="114300" distR="114300" simplePos="0" relativeHeight="251659264" behindDoc="0" locked="0" layoutInCell="1" allowOverlap="1" wp14:anchorId="01D94386" wp14:editId="07001B7D">
            <wp:simplePos x="0" y="0"/>
            <wp:positionH relativeFrom="column">
              <wp:posOffset>0</wp:posOffset>
            </wp:positionH>
            <wp:positionV relativeFrom="paragraph">
              <wp:posOffset>-635</wp:posOffset>
            </wp:positionV>
            <wp:extent cx="5334000" cy="6877050"/>
            <wp:effectExtent l="0" t="0" r="0" b="0"/>
            <wp:wrapNone/>
            <wp:docPr id="1351991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1822" name=""/>
                    <pic:cNvPicPr/>
                  </pic:nvPicPr>
                  <pic:blipFill>
                    <a:blip r:embed="rId14">
                      <a:extLst>
                        <a:ext uri="{28A0092B-C50C-407E-A947-70E740481C1C}">
                          <a14:useLocalDpi xmlns:a14="http://schemas.microsoft.com/office/drawing/2010/main" val="0"/>
                        </a:ext>
                      </a:extLst>
                    </a:blip>
                    <a:stretch>
                      <a:fillRect/>
                    </a:stretch>
                  </pic:blipFill>
                  <pic:spPr>
                    <a:xfrm>
                      <a:off x="0" y="0"/>
                      <a:ext cx="5334000" cy="6877050"/>
                    </a:xfrm>
                    <a:prstGeom prst="rect">
                      <a:avLst/>
                    </a:prstGeom>
                  </pic:spPr>
                </pic:pic>
              </a:graphicData>
            </a:graphic>
            <wp14:sizeRelH relativeFrom="page">
              <wp14:pctWidth>0</wp14:pctWidth>
            </wp14:sizeRelH>
            <wp14:sizeRelV relativeFrom="page">
              <wp14:pctHeight>0</wp14:pctHeight>
            </wp14:sizeRelV>
          </wp:anchor>
        </w:drawing>
      </w:r>
    </w:p>
    <w:p w14:paraId="135F61AD" w14:textId="6F3AE466" w:rsidR="005F6204" w:rsidRPr="000F3478" w:rsidRDefault="005F6204" w:rsidP="000F3478">
      <w:pPr>
        <w:pStyle w:val="BodyText"/>
      </w:pPr>
    </w:p>
    <w:sectPr w:rsidR="005F6204" w:rsidRPr="000F3478" w:rsidSect="000C40E8">
      <w:footerReference w:type="even" r:id="rId15"/>
      <w:footerReference w:type="default" r:id="rId16"/>
      <w:headerReference w:type="first" r:id="rId17"/>
      <w:pgSz w:w="11906" w:h="16838"/>
      <w:pgMar w:top="1134" w:right="851" w:bottom="993" w:left="1134"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AA2E" w14:textId="77777777" w:rsidR="00467A63" w:rsidRDefault="00467A63">
      <w:r>
        <w:separator/>
      </w:r>
    </w:p>
  </w:endnote>
  <w:endnote w:type="continuationSeparator" w:id="0">
    <w:p w14:paraId="251A2E8E" w14:textId="77777777" w:rsidR="00467A63" w:rsidRDefault="0046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F518F" w14:textId="77777777" w:rsidR="00467A63" w:rsidRDefault="00467A63">
      <w:r>
        <w:separator/>
      </w:r>
    </w:p>
  </w:footnote>
  <w:footnote w:type="continuationSeparator" w:id="0">
    <w:p w14:paraId="7745BE4D" w14:textId="77777777" w:rsidR="00467A63" w:rsidRDefault="00467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6961" w14:textId="21A767A9" w:rsidR="000C40E8" w:rsidRPr="000C40E8" w:rsidRDefault="000C40E8" w:rsidP="000C40E8">
    <w:pPr>
      <w:pStyle w:val="Header"/>
    </w:pPr>
    <w:r>
      <w:rPr>
        <w:noProof/>
      </w:rPr>
      <w:drawing>
        <wp:anchor distT="0" distB="0" distL="114300" distR="114300" simplePos="0" relativeHeight="251658240" behindDoc="0" locked="0" layoutInCell="1" allowOverlap="1" wp14:anchorId="161D769C" wp14:editId="70EACE62">
          <wp:simplePos x="0" y="0"/>
          <wp:positionH relativeFrom="page">
            <wp:posOffset>579755</wp:posOffset>
          </wp:positionH>
          <wp:positionV relativeFrom="page">
            <wp:posOffset>142240</wp:posOffset>
          </wp:positionV>
          <wp:extent cx="2322000" cy="1344377"/>
          <wp:effectExtent l="0" t="0" r="2540" b="8255"/>
          <wp:wrapTopAndBottom/>
          <wp:docPr id="17391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868" name=""/>
                  <pic:cNvPicPr/>
                </pic:nvPicPr>
                <pic:blipFill>
                  <a:blip r:embed="rId1">
                    <a:extLst>
                      <a:ext uri="{28A0092B-C50C-407E-A947-70E740481C1C}">
                        <a14:useLocalDpi xmlns:a14="http://schemas.microsoft.com/office/drawing/2010/main" val="0"/>
                      </a:ext>
                    </a:extLst>
                  </a:blip>
                  <a:stretch>
                    <a:fillRect/>
                  </a:stretch>
                </pic:blipFill>
                <pic:spPr>
                  <a:xfrm>
                    <a:off x="0" y="0"/>
                    <a:ext cx="2322000" cy="1344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13A1F0" wp14:editId="60D38903">
          <wp:simplePos x="0" y="0"/>
          <wp:positionH relativeFrom="page">
            <wp:posOffset>863600</wp:posOffset>
          </wp:positionH>
          <wp:positionV relativeFrom="page">
            <wp:posOffset>9575800</wp:posOffset>
          </wp:positionV>
          <wp:extent cx="6301800" cy="712057"/>
          <wp:effectExtent l="0" t="0" r="3810" b="0"/>
          <wp:wrapTopAndBottom/>
          <wp:docPr id="1885442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659" name=""/>
                  <pic:cNvPicPr/>
                </pic:nvPicPr>
                <pic:blipFill>
                  <a:blip r:embed="rId2">
                    <a:extLst>
                      <a:ext uri="{28A0092B-C50C-407E-A947-70E740481C1C}">
                        <a14:useLocalDpi xmlns:a14="http://schemas.microsoft.com/office/drawing/2010/main" val="0"/>
                      </a:ext>
                    </a:extLst>
                  </a:blip>
                  <a:stretch>
                    <a:fillRect/>
                  </a:stretch>
                </pic:blipFill>
                <pic:spPr>
                  <a:xfrm>
                    <a:off x="0" y="0"/>
                    <a:ext cx="6301800" cy="7120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54.75pt" o:bullet="t">
        <v:imagedata r:id="rId1" o:title="conscia-icon"/>
      </v:shape>
    </w:pict>
  </w:numPicBullet>
  <w:abstractNum w:abstractNumId="0" w15:restartNumberingAfterBreak="0">
    <w:nsid w:val="FFFFFF81"/>
    <w:multiLevelType w:val="singleLevel"/>
    <w:tmpl w:val="D9F64CC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3" w15:restartNumberingAfterBreak="0">
    <w:nsid w:val="0B346AE1"/>
    <w:multiLevelType w:val="hybridMultilevel"/>
    <w:tmpl w:val="3F28515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3C3AD1"/>
    <w:multiLevelType w:val="hybridMultilevel"/>
    <w:tmpl w:val="EF3C812A"/>
    <w:lvl w:ilvl="0" w:tplc="18090001">
      <w:start w:val="1"/>
      <w:numFmt w:val="bullet"/>
      <w:lvlText w:val=""/>
      <w:lvlJc w:val="left"/>
      <w:pPr>
        <w:ind w:left="1721" w:hanging="360"/>
      </w:pPr>
      <w:rPr>
        <w:rFonts w:ascii="Symbol" w:hAnsi="Symbol" w:hint="default"/>
      </w:rPr>
    </w:lvl>
    <w:lvl w:ilvl="1" w:tplc="FFFFFFFF">
      <w:start w:val="1"/>
      <w:numFmt w:val="lowerLetter"/>
      <w:lvlText w:val="%2."/>
      <w:lvlJc w:val="left"/>
      <w:pPr>
        <w:ind w:left="2441" w:hanging="360"/>
      </w:pPr>
    </w:lvl>
    <w:lvl w:ilvl="2" w:tplc="FFFFFFFF" w:tentative="1">
      <w:start w:val="1"/>
      <w:numFmt w:val="lowerRoman"/>
      <w:lvlText w:val="%3."/>
      <w:lvlJc w:val="right"/>
      <w:pPr>
        <w:ind w:left="3161" w:hanging="180"/>
      </w:pPr>
    </w:lvl>
    <w:lvl w:ilvl="3" w:tplc="FFFFFFFF" w:tentative="1">
      <w:start w:val="1"/>
      <w:numFmt w:val="decimal"/>
      <w:lvlText w:val="%4."/>
      <w:lvlJc w:val="left"/>
      <w:pPr>
        <w:ind w:left="3881" w:hanging="360"/>
      </w:pPr>
    </w:lvl>
    <w:lvl w:ilvl="4" w:tplc="FFFFFFFF" w:tentative="1">
      <w:start w:val="1"/>
      <w:numFmt w:val="lowerLetter"/>
      <w:lvlText w:val="%5."/>
      <w:lvlJc w:val="left"/>
      <w:pPr>
        <w:ind w:left="4601" w:hanging="360"/>
      </w:pPr>
    </w:lvl>
    <w:lvl w:ilvl="5" w:tplc="FFFFFFFF" w:tentative="1">
      <w:start w:val="1"/>
      <w:numFmt w:val="lowerRoman"/>
      <w:lvlText w:val="%6."/>
      <w:lvlJc w:val="right"/>
      <w:pPr>
        <w:ind w:left="5321" w:hanging="180"/>
      </w:pPr>
    </w:lvl>
    <w:lvl w:ilvl="6" w:tplc="FFFFFFFF" w:tentative="1">
      <w:start w:val="1"/>
      <w:numFmt w:val="decimal"/>
      <w:lvlText w:val="%7."/>
      <w:lvlJc w:val="left"/>
      <w:pPr>
        <w:ind w:left="6041" w:hanging="360"/>
      </w:pPr>
    </w:lvl>
    <w:lvl w:ilvl="7" w:tplc="FFFFFFFF" w:tentative="1">
      <w:start w:val="1"/>
      <w:numFmt w:val="lowerLetter"/>
      <w:lvlText w:val="%8."/>
      <w:lvlJc w:val="left"/>
      <w:pPr>
        <w:ind w:left="6761" w:hanging="360"/>
      </w:pPr>
    </w:lvl>
    <w:lvl w:ilvl="8" w:tplc="FFFFFFFF" w:tentative="1">
      <w:start w:val="1"/>
      <w:numFmt w:val="lowerRoman"/>
      <w:lvlText w:val="%9."/>
      <w:lvlJc w:val="right"/>
      <w:pPr>
        <w:ind w:left="7481" w:hanging="180"/>
      </w:pPr>
    </w:lvl>
  </w:abstractNum>
  <w:abstractNum w:abstractNumId="5" w15:restartNumberingAfterBreak="0">
    <w:nsid w:val="15D95DA5"/>
    <w:multiLevelType w:val="hybridMultilevel"/>
    <w:tmpl w:val="47D64B6A"/>
    <w:lvl w:ilvl="0" w:tplc="FFFFFFF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470B7E"/>
    <w:multiLevelType w:val="hybridMultilevel"/>
    <w:tmpl w:val="7C6CAA6E"/>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9" w15:restartNumberingAfterBreak="0">
    <w:nsid w:val="21FF5A9B"/>
    <w:multiLevelType w:val="hybridMultilevel"/>
    <w:tmpl w:val="971C8A98"/>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30806BD2"/>
    <w:multiLevelType w:val="hybridMultilevel"/>
    <w:tmpl w:val="05ACFE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4295507"/>
    <w:multiLevelType w:val="hybridMultilevel"/>
    <w:tmpl w:val="A1FA87A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48C15F0B"/>
    <w:multiLevelType w:val="hybridMultilevel"/>
    <w:tmpl w:val="031ED1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49FE5195"/>
    <w:multiLevelType w:val="hybridMultilevel"/>
    <w:tmpl w:val="46D84EF2"/>
    <w:lvl w:ilvl="0" w:tplc="1DF46EC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6" w15:restartNumberingAfterBreak="0">
    <w:nsid w:val="6BE742FE"/>
    <w:multiLevelType w:val="hybridMultilevel"/>
    <w:tmpl w:val="EBE8D8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FA427A1"/>
    <w:multiLevelType w:val="hybridMultilevel"/>
    <w:tmpl w:val="FB86DC00"/>
    <w:lvl w:ilvl="0" w:tplc="FFFFFFFF">
      <w:start w:val="1"/>
      <w:numFmt w:val="decimal"/>
      <w:lvlText w:val="%1."/>
      <w:lvlJc w:val="left"/>
      <w:pPr>
        <w:ind w:left="36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126004A"/>
    <w:multiLevelType w:val="hybridMultilevel"/>
    <w:tmpl w:val="380A669A"/>
    <w:lvl w:ilvl="0" w:tplc="FFFFFFFF">
      <w:start w:val="1"/>
      <w:numFmt w:val="decimal"/>
      <w:lvlText w:val="%1."/>
      <w:lvlJc w:val="left"/>
      <w:pPr>
        <w:ind w:left="360" w:hanging="360"/>
      </w:pPr>
      <w:rPr>
        <w:rFonts w:hint="default"/>
        <w:color w:val="FFFFFF" w:themeColor="background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5FC28FE"/>
    <w:multiLevelType w:val="hybridMultilevel"/>
    <w:tmpl w:val="0C0A362C"/>
    <w:lvl w:ilvl="0" w:tplc="6F28E88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D85630"/>
    <w:multiLevelType w:val="hybridMultilevel"/>
    <w:tmpl w:val="78E8DC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8"/>
  </w:num>
  <w:num w:numId="2" w16cid:durableId="1467234579">
    <w:abstractNumId w:val="2"/>
  </w:num>
  <w:num w:numId="3" w16cid:durableId="310061388">
    <w:abstractNumId w:val="7"/>
  </w:num>
  <w:num w:numId="4" w16cid:durableId="285352359">
    <w:abstractNumId w:val="15"/>
  </w:num>
  <w:num w:numId="5" w16cid:durableId="1637028541">
    <w:abstractNumId w:val="9"/>
  </w:num>
  <w:num w:numId="6" w16cid:durableId="2030838192">
    <w:abstractNumId w:val="1"/>
  </w:num>
  <w:num w:numId="7" w16cid:durableId="2052807395">
    <w:abstractNumId w:val="22"/>
  </w:num>
  <w:num w:numId="8" w16cid:durableId="956449997">
    <w:abstractNumId w:val="12"/>
  </w:num>
  <w:num w:numId="9" w16cid:durableId="5326281">
    <w:abstractNumId w:val="20"/>
  </w:num>
  <w:num w:numId="10" w16cid:durableId="1499804491">
    <w:abstractNumId w:val="6"/>
  </w:num>
  <w:num w:numId="11" w16cid:durableId="18856295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1210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970523">
    <w:abstractNumId w:val="17"/>
  </w:num>
  <w:num w:numId="14" w16cid:durableId="2118088759">
    <w:abstractNumId w:val="11"/>
  </w:num>
  <w:num w:numId="15" w16cid:durableId="63336024">
    <w:abstractNumId w:val="16"/>
  </w:num>
  <w:num w:numId="16" w16cid:durableId="202594724">
    <w:abstractNumId w:val="3"/>
  </w:num>
  <w:num w:numId="17" w16cid:durableId="1369915283">
    <w:abstractNumId w:val="14"/>
  </w:num>
  <w:num w:numId="18" w16cid:durableId="354307930">
    <w:abstractNumId w:val="21"/>
  </w:num>
  <w:num w:numId="19" w16cid:durableId="1142113258">
    <w:abstractNumId w:val="18"/>
  </w:num>
  <w:num w:numId="20" w16cid:durableId="1715078648">
    <w:abstractNumId w:val="5"/>
  </w:num>
  <w:num w:numId="21" w16cid:durableId="1579553470">
    <w:abstractNumId w:val="0"/>
  </w:num>
  <w:num w:numId="22" w16cid:durableId="1364089651">
    <w:abstractNumId w:val="10"/>
  </w:num>
  <w:num w:numId="23" w16cid:durableId="323820124">
    <w:abstractNumId w:val="4"/>
  </w:num>
  <w:num w:numId="24" w16cid:durableId="2106222266">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051F3"/>
    <w:rsid w:val="00012642"/>
    <w:rsid w:val="0002358B"/>
    <w:rsid w:val="000458A6"/>
    <w:rsid w:val="000460F5"/>
    <w:rsid w:val="0007670B"/>
    <w:rsid w:val="00081E22"/>
    <w:rsid w:val="00086165"/>
    <w:rsid w:val="00095D04"/>
    <w:rsid w:val="000A3B22"/>
    <w:rsid w:val="000C40E8"/>
    <w:rsid w:val="000D3620"/>
    <w:rsid w:val="000F3478"/>
    <w:rsid w:val="000F4F0E"/>
    <w:rsid w:val="000F6C03"/>
    <w:rsid w:val="000F7FD1"/>
    <w:rsid w:val="00103FF1"/>
    <w:rsid w:val="00104D8F"/>
    <w:rsid w:val="00107138"/>
    <w:rsid w:val="001122A5"/>
    <w:rsid w:val="00126F5A"/>
    <w:rsid w:val="001329A7"/>
    <w:rsid w:val="0013488A"/>
    <w:rsid w:val="001440B0"/>
    <w:rsid w:val="00144A02"/>
    <w:rsid w:val="00181F63"/>
    <w:rsid w:val="00191312"/>
    <w:rsid w:val="001B2786"/>
    <w:rsid w:val="001C1559"/>
    <w:rsid w:val="001D4853"/>
    <w:rsid w:val="001D5281"/>
    <w:rsid w:val="001E2876"/>
    <w:rsid w:val="001E3038"/>
    <w:rsid w:val="001E72F1"/>
    <w:rsid w:val="001E747B"/>
    <w:rsid w:val="0020320C"/>
    <w:rsid w:val="00237263"/>
    <w:rsid w:val="002509D9"/>
    <w:rsid w:val="002523CC"/>
    <w:rsid w:val="00255F26"/>
    <w:rsid w:val="002575C9"/>
    <w:rsid w:val="00276AC4"/>
    <w:rsid w:val="002864BA"/>
    <w:rsid w:val="00290193"/>
    <w:rsid w:val="00290CBA"/>
    <w:rsid w:val="0029452B"/>
    <w:rsid w:val="002A7FCC"/>
    <w:rsid w:val="002B0CA7"/>
    <w:rsid w:val="002B1C6C"/>
    <w:rsid w:val="002C0A84"/>
    <w:rsid w:val="002C7060"/>
    <w:rsid w:val="002E5999"/>
    <w:rsid w:val="002E636E"/>
    <w:rsid w:val="002F2AB6"/>
    <w:rsid w:val="00300244"/>
    <w:rsid w:val="0030433F"/>
    <w:rsid w:val="003046AB"/>
    <w:rsid w:val="00313B9D"/>
    <w:rsid w:val="003166CB"/>
    <w:rsid w:val="00327152"/>
    <w:rsid w:val="00341177"/>
    <w:rsid w:val="00343AB8"/>
    <w:rsid w:val="00352755"/>
    <w:rsid w:val="003574CE"/>
    <w:rsid w:val="00357F2A"/>
    <w:rsid w:val="0036033E"/>
    <w:rsid w:val="003650D5"/>
    <w:rsid w:val="0036645A"/>
    <w:rsid w:val="00380E64"/>
    <w:rsid w:val="00392E73"/>
    <w:rsid w:val="003934C6"/>
    <w:rsid w:val="003A2DA8"/>
    <w:rsid w:val="003A3306"/>
    <w:rsid w:val="003A48BD"/>
    <w:rsid w:val="003A5EC0"/>
    <w:rsid w:val="003C739C"/>
    <w:rsid w:val="003D1B9D"/>
    <w:rsid w:val="003D6F02"/>
    <w:rsid w:val="003E2871"/>
    <w:rsid w:val="003E4C4B"/>
    <w:rsid w:val="003F3BAE"/>
    <w:rsid w:val="00404A02"/>
    <w:rsid w:val="00407944"/>
    <w:rsid w:val="00410270"/>
    <w:rsid w:val="004110C6"/>
    <w:rsid w:val="00413339"/>
    <w:rsid w:val="00442B33"/>
    <w:rsid w:val="0044394A"/>
    <w:rsid w:val="0044752B"/>
    <w:rsid w:val="00447BF8"/>
    <w:rsid w:val="00454A00"/>
    <w:rsid w:val="00457DEC"/>
    <w:rsid w:val="00465E9F"/>
    <w:rsid w:val="00466C6C"/>
    <w:rsid w:val="00467A63"/>
    <w:rsid w:val="00473EEB"/>
    <w:rsid w:val="004A3C95"/>
    <w:rsid w:val="004A599C"/>
    <w:rsid w:val="004B2808"/>
    <w:rsid w:val="004C4C39"/>
    <w:rsid w:val="004C7182"/>
    <w:rsid w:val="004D02BC"/>
    <w:rsid w:val="004E3E95"/>
    <w:rsid w:val="004F2A06"/>
    <w:rsid w:val="00520B19"/>
    <w:rsid w:val="00530003"/>
    <w:rsid w:val="0053265E"/>
    <w:rsid w:val="005508E2"/>
    <w:rsid w:val="005513A2"/>
    <w:rsid w:val="0055252B"/>
    <w:rsid w:val="00554A13"/>
    <w:rsid w:val="00581058"/>
    <w:rsid w:val="00581190"/>
    <w:rsid w:val="005908AA"/>
    <w:rsid w:val="00593B53"/>
    <w:rsid w:val="005972D4"/>
    <w:rsid w:val="005A55FD"/>
    <w:rsid w:val="005B1F99"/>
    <w:rsid w:val="005C2DD3"/>
    <w:rsid w:val="005C322A"/>
    <w:rsid w:val="005C325D"/>
    <w:rsid w:val="005D16BB"/>
    <w:rsid w:val="005D3894"/>
    <w:rsid w:val="005D5293"/>
    <w:rsid w:val="005E0F32"/>
    <w:rsid w:val="005E7307"/>
    <w:rsid w:val="005F6204"/>
    <w:rsid w:val="006003EF"/>
    <w:rsid w:val="00605FB1"/>
    <w:rsid w:val="00606B0A"/>
    <w:rsid w:val="00650857"/>
    <w:rsid w:val="00661641"/>
    <w:rsid w:val="00661E58"/>
    <w:rsid w:val="00663137"/>
    <w:rsid w:val="0066383C"/>
    <w:rsid w:val="006878DC"/>
    <w:rsid w:val="006A711F"/>
    <w:rsid w:val="006C139B"/>
    <w:rsid w:val="006D5D63"/>
    <w:rsid w:val="006E4B0E"/>
    <w:rsid w:val="006F4120"/>
    <w:rsid w:val="00707D9A"/>
    <w:rsid w:val="00710B92"/>
    <w:rsid w:val="007219E5"/>
    <w:rsid w:val="00724DAA"/>
    <w:rsid w:val="007325A8"/>
    <w:rsid w:val="00733243"/>
    <w:rsid w:val="00734F51"/>
    <w:rsid w:val="00757550"/>
    <w:rsid w:val="00767F20"/>
    <w:rsid w:val="00776FA0"/>
    <w:rsid w:val="00781E3F"/>
    <w:rsid w:val="007907B3"/>
    <w:rsid w:val="00795876"/>
    <w:rsid w:val="007A09CD"/>
    <w:rsid w:val="007A613E"/>
    <w:rsid w:val="007B210B"/>
    <w:rsid w:val="007B6B10"/>
    <w:rsid w:val="007B7472"/>
    <w:rsid w:val="007D7D72"/>
    <w:rsid w:val="007E373E"/>
    <w:rsid w:val="007E3F87"/>
    <w:rsid w:val="008066EF"/>
    <w:rsid w:val="008135D4"/>
    <w:rsid w:val="00822218"/>
    <w:rsid w:val="0083025B"/>
    <w:rsid w:val="00832629"/>
    <w:rsid w:val="008448CD"/>
    <w:rsid w:val="00853B93"/>
    <w:rsid w:val="00855E37"/>
    <w:rsid w:val="00856F81"/>
    <w:rsid w:val="00867135"/>
    <w:rsid w:val="00874680"/>
    <w:rsid w:val="00874858"/>
    <w:rsid w:val="00877D1A"/>
    <w:rsid w:val="008A067E"/>
    <w:rsid w:val="008A1847"/>
    <w:rsid w:val="008A6A36"/>
    <w:rsid w:val="008C63EF"/>
    <w:rsid w:val="008E089B"/>
    <w:rsid w:val="008E1C43"/>
    <w:rsid w:val="008E3440"/>
    <w:rsid w:val="008E4942"/>
    <w:rsid w:val="00914440"/>
    <w:rsid w:val="009212D2"/>
    <w:rsid w:val="00925521"/>
    <w:rsid w:val="00930810"/>
    <w:rsid w:val="00932683"/>
    <w:rsid w:val="0093533D"/>
    <w:rsid w:val="009421BE"/>
    <w:rsid w:val="00942446"/>
    <w:rsid w:val="00967D6D"/>
    <w:rsid w:val="0097078F"/>
    <w:rsid w:val="00972DEA"/>
    <w:rsid w:val="00987798"/>
    <w:rsid w:val="009B6A57"/>
    <w:rsid w:val="009D1068"/>
    <w:rsid w:val="009F052B"/>
    <w:rsid w:val="009F5254"/>
    <w:rsid w:val="00A163FA"/>
    <w:rsid w:val="00A16FAD"/>
    <w:rsid w:val="00A17962"/>
    <w:rsid w:val="00A223E4"/>
    <w:rsid w:val="00A26D6A"/>
    <w:rsid w:val="00A43C13"/>
    <w:rsid w:val="00A5785B"/>
    <w:rsid w:val="00A6120A"/>
    <w:rsid w:val="00A85A42"/>
    <w:rsid w:val="00A86C22"/>
    <w:rsid w:val="00A871F9"/>
    <w:rsid w:val="00AA539E"/>
    <w:rsid w:val="00AB06EB"/>
    <w:rsid w:val="00AB41A3"/>
    <w:rsid w:val="00AB6258"/>
    <w:rsid w:val="00B17A31"/>
    <w:rsid w:val="00B223E0"/>
    <w:rsid w:val="00B2341B"/>
    <w:rsid w:val="00B35A9F"/>
    <w:rsid w:val="00B608CF"/>
    <w:rsid w:val="00B61805"/>
    <w:rsid w:val="00B6409D"/>
    <w:rsid w:val="00B6550C"/>
    <w:rsid w:val="00B7633B"/>
    <w:rsid w:val="00B80A70"/>
    <w:rsid w:val="00B86FEF"/>
    <w:rsid w:val="00B94DE4"/>
    <w:rsid w:val="00B978F1"/>
    <w:rsid w:val="00BA4A7A"/>
    <w:rsid w:val="00BE624F"/>
    <w:rsid w:val="00BF175A"/>
    <w:rsid w:val="00BF180E"/>
    <w:rsid w:val="00C15FDB"/>
    <w:rsid w:val="00C213A9"/>
    <w:rsid w:val="00C32F73"/>
    <w:rsid w:val="00C37DEE"/>
    <w:rsid w:val="00C4185C"/>
    <w:rsid w:val="00C4291C"/>
    <w:rsid w:val="00C44A54"/>
    <w:rsid w:val="00C47C1B"/>
    <w:rsid w:val="00C50F83"/>
    <w:rsid w:val="00C64F50"/>
    <w:rsid w:val="00C65717"/>
    <w:rsid w:val="00C82538"/>
    <w:rsid w:val="00C836B5"/>
    <w:rsid w:val="00C8705A"/>
    <w:rsid w:val="00C903B3"/>
    <w:rsid w:val="00CB4575"/>
    <w:rsid w:val="00CC6476"/>
    <w:rsid w:val="00CC738D"/>
    <w:rsid w:val="00CD0015"/>
    <w:rsid w:val="00CE0684"/>
    <w:rsid w:val="00CF40BF"/>
    <w:rsid w:val="00D014B7"/>
    <w:rsid w:val="00D37C89"/>
    <w:rsid w:val="00D47FBA"/>
    <w:rsid w:val="00D54170"/>
    <w:rsid w:val="00D548F6"/>
    <w:rsid w:val="00D659D4"/>
    <w:rsid w:val="00D76471"/>
    <w:rsid w:val="00D82079"/>
    <w:rsid w:val="00D87DBB"/>
    <w:rsid w:val="00D93257"/>
    <w:rsid w:val="00DA0EB5"/>
    <w:rsid w:val="00DB2083"/>
    <w:rsid w:val="00DC3A50"/>
    <w:rsid w:val="00DD2E81"/>
    <w:rsid w:val="00DD7B8C"/>
    <w:rsid w:val="00DE5A74"/>
    <w:rsid w:val="00DE7E48"/>
    <w:rsid w:val="00E026CA"/>
    <w:rsid w:val="00E06215"/>
    <w:rsid w:val="00E06B19"/>
    <w:rsid w:val="00E126FB"/>
    <w:rsid w:val="00E162F9"/>
    <w:rsid w:val="00E21E13"/>
    <w:rsid w:val="00E2341D"/>
    <w:rsid w:val="00E36CED"/>
    <w:rsid w:val="00E4290D"/>
    <w:rsid w:val="00E54695"/>
    <w:rsid w:val="00E62E33"/>
    <w:rsid w:val="00E74F75"/>
    <w:rsid w:val="00E75085"/>
    <w:rsid w:val="00E82B80"/>
    <w:rsid w:val="00E8514A"/>
    <w:rsid w:val="00E85C42"/>
    <w:rsid w:val="00EA2723"/>
    <w:rsid w:val="00EA4786"/>
    <w:rsid w:val="00ED039E"/>
    <w:rsid w:val="00EE7756"/>
    <w:rsid w:val="00F0086C"/>
    <w:rsid w:val="00F071BC"/>
    <w:rsid w:val="00F11C59"/>
    <w:rsid w:val="00F31F6D"/>
    <w:rsid w:val="00F36FBA"/>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CEE7D755-F6EB-467F-B808-A1135945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List Bullet 4"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 w:type="character" w:customStyle="1" w:styleId="BodyTextChar">
    <w:name w:val="Body Text Char"/>
    <w:basedOn w:val="DefaultParagraphFont"/>
    <w:link w:val="BodyText"/>
    <w:rsid w:val="0030433F"/>
    <w:rPr>
      <w:rFonts w:ascii="Arial Narrow" w:hAnsi="Arial Narrow"/>
      <w:lang w:val="en-US"/>
    </w:rPr>
  </w:style>
  <w:style w:type="character" w:styleId="FollowedHyperlink">
    <w:name w:val="FollowedHyperlink"/>
    <w:basedOn w:val="DefaultParagraphFont"/>
    <w:rsid w:val="00972DEA"/>
    <w:rPr>
      <w:color w:val="B26B02" w:themeColor="followedHyperlink"/>
      <w:u w:val="single"/>
    </w:rPr>
  </w:style>
  <w:style w:type="paragraph" w:styleId="ListBullet4">
    <w:name w:val="List Bullet 4"/>
    <w:basedOn w:val="Normal"/>
    <w:uiPriority w:val="99"/>
    <w:unhideWhenUsed/>
    <w:rsid w:val="004C4C39"/>
    <w:pPr>
      <w:numPr>
        <w:numId w:val="21"/>
      </w:numPr>
      <w:tabs>
        <w:tab w:val="clear" w:pos="1209"/>
        <w:tab w:val="left" w:pos="454"/>
        <w:tab w:val="left" w:pos="907"/>
        <w:tab w:val="left" w:pos="1361"/>
        <w:tab w:val="left" w:pos="1814"/>
        <w:tab w:val="left" w:pos="2268"/>
      </w:tabs>
      <w:spacing w:after="270" w:line="270" w:lineRule="exact"/>
      <w:ind w:left="0" w:firstLine="0"/>
      <w:contextualSpacing/>
    </w:pPr>
    <w:rPr>
      <w:rFonts w:ascii="Arial" w:eastAsiaTheme="minorHAnsi" w:hAnsi="Arial"/>
      <w:color w:val="000000" w:themeColor="text1"/>
      <w:sz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cea.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ea.gov.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ea.gov.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D5AE91C1D528145BB7675026EFD07D0" ma:contentTypeVersion="217" ma:contentTypeDescription="" ma:contentTypeScope="" ma:versionID="5f308324d77d1b8a42a11f961f5bbf36">
  <xsd:schema xmlns:xsd="http://www.w3.org/2001/XMLSchema" xmlns:xs="http://www.w3.org/2001/XMLSchema" xmlns:p="http://schemas.microsoft.com/office/2006/metadata/properties" xmlns:ns2="75fdd627-1406-47f8-898e-c885b2ff73a2" targetNamespace="http://schemas.microsoft.com/office/2006/metadata/properties" ma:root="true" ma:fieldsID="a57c3fda2bc8d87e3850d7d013dd2c29" ns2:_="">
    <xsd:import namespace="75fdd627-1406-47f8-898e-c885b2ff73a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dd627-1406-47f8-898e-c885b2ff73a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e0cbc0-b5fa-4de7-8081-d39cd57d2ce8}" ma:internalName="TaxCatchAll" ma:showField="CatchAllData"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e0cbc0-b5fa-4de7-8081-d39cd57d2ce8}" ma:internalName="TaxCatchAllLabel" ma:readOnly="true" ma:showField="CatchAllDataLabel"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1|036f7c2a-a141-4e53-9247-a6ae557c057c"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fdd627-1406-47f8-898e-c885b2ff73a2">
      <Value>16</Value>
      <Value>12</Value>
      <Value>4</Value>
      <Value>3</Value>
      <Value>2</Value>
      <Value>1</Value>
    </TaxCatchAll>
    <eDocs_FileStatus xmlns="75fdd627-1406-47f8-898e-c885b2ff73a2">Live</eDocs_FileStatus>
    <eDocs_eFileName xmlns="75fdd627-1406-47f8-898e-c885b2ff73a2">CEA051-019-2023</eDocs_eFileName>
    <h1f8bb4843d6459a8b809123185593c7 xmlns="75fdd627-1406-47f8-898e-c885b2ff73a2">
      <Terms xmlns="http://schemas.microsoft.com/office/infopath/2007/PartnerControls">
        <TermInfo xmlns="http://schemas.microsoft.com/office/infopath/2007/PartnerControls">
          <TermName xmlns="http://schemas.microsoft.com/office/infopath/2007/PartnerControls">051</TermName>
          <TermId xmlns="http://schemas.microsoft.com/office/infopath/2007/PartnerControls">036f7c2a-a141-4e53-9247-a6ae557c057c</TermId>
        </TermInfo>
      </Terms>
    </h1f8bb4843d6459a8b809123185593c7>
    <fbaa881fc4ae443f9fdafbdd527793df xmlns="75fdd627-1406-47f8-898e-c885b2ff73a2">
      <Terms xmlns="http://schemas.microsoft.com/office/infopath/2007/PartnerControls"/>
    </fbaa881fc4ae443f9fdafbdd527793df>
    <m02c691f3efa402dab5cbaa8c240a9e7 xmlns="75fdd627-1406-47f8-898e-c885b2ff73a2">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87e4aed7-528f-4648-ba52-99bc792df4d2</TermId>
        </TermInfo>
        <TermInfo xmlns="http://schemas.microsoft.com/office/infopath/2007/PartnerControls">
          <TermName xmlns="http://schemas.microsoft.com/office/infopath/2007/PartnerControls">#HR Policy</TermName>
          <TermId xmlns="http://schemas.microsoft.com/office/infopath/2007/PartnerControls">9dfd2c18-466f-4993-8213-a01608c5e292</TermId>
        </TermInfo>
        <TermInfo xmlns="http://schemas.microsoft.com/office/infopath/2007/PartnerControls">
          <TermName xmlns="http://schemas.microsoft.com/office/infopath/2007/PartnerControls">#HR</TermName>
          <TermId xmlns="http://schemas.microsoft.com/office/infopath/2007/PartnerControls">665fdf51-b60f-4048-b6f5-983286d5b0d4</TermId>
        </TermInfo>
      </Terms>
    </m02c691f3efa402dab5cbaa8c240a9e7>
    <_vti_ItemDeclaredRecord xmlns="75fdd627-1406-47f8-898e-c885b2ff73a2" xsi:nil="true"/>
    <mbbd3fafa5ab4e5eb8a6a5e099cef439 xmlns="75fdd627-1406-47f8-898e-c885b2ff73a2">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f1e94fce-3173-4c57-aa7f-4eddb122cc2e</TermId>
        </TermInfo>
      </Terms>
    </mbbd3fafa5ab4e5eb8a6a5e099cef439>
    <nb1b8a72855341e18dd75ce464e281f2 xmlns="75fdd627-1406-47f8-898e-c885b2ff73a2">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720401db-42e9-4f5b-a7dd-0e2a6af555be</TermId>
        </TermInfo>
      </Terms>
    </nb1b8a72855341e18dd75ce464e281f2>
  </documentManagement>
</p:properties>
</file>

<file path=customXml/itemProps1.xml><?xml version="1.0" encoding="utf-8"?>
<ds:datastoreItem xmlns:ds="http://schemas.openxmlformats.org/officeDocument/2006/customXml" ds:itemID="{76121922-2711-4307-BE01-735229965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dd627-1406-47f8-898e-c885b2ff7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3.xml><?xml version="1.0" encoding="utf-8"?>
<ds:datastoreItem xmlns:ds="http://schemas.openxmlformats.org/officeDocument/2006/customXml" ds:itemID="{981A633C-DDA6-49E3-A674-61CFAC8F6E28}">
  <ds:schemaRefs>
    <ds:schemaRef ds:uri="http://schemas.microsoft.com/sharepoint/v3/contenttype/forms"/>
  </ds:schemaRefs>
</ds:datastoreItem>
</file>

<file path=customXml/itemProps4.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75fdd627-1406-47f8-898e-c885b2ff73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695</Words>
  <Characters>4495</Characters>
  <Application>Microsoft Office Word</Application>
  <DocSecurity>0</DocSecurity>
  <Lines>115</Lines>
  <Paragraphs>66</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5124</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Amy Brooks</cp:lastModifiedBy>
  <cp:revision>2</cp:revision>
  <cp:lastPrinted>2026-08-06T13:44:00Z</cp:lastPrinted>
  <dcterms:created xsi:type="dcterms:W3CDTF">2026-08-20T09:47:00Z</dcterms:created>
  <dcterms:modified xsi:type="dcterms:W3CDTF">2026-08-20T09:47:00Z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0x0101000BC94875665D404BB1351B53C41FD2C0007D5AE91C1D528145BB7675026EFD07D0</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